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327"/>
        <w:tblW w:w="10359" w:type="dxa"/>
        <w:tblCellMar>
          <w:left w:w="28" w:type="dxa"/>
          <w:right w:w="28" w:type="dxa"/>
        </w:tblCellMar>
        <w:tblLook w:val="04A0"/>
      </w:tblPr>
      <w:tblGrid>
        <w:gridCol w:w="562"/>
        <w:gridCol w:w="602"/>
        <w:gridCol w:w="2958"/>
        <w:gridCol w:w="3119"/>
        <w:gridCol w:w="779"/>
        <w:gridCol w:w="780"/>
        <w:gridCol w:w="779"/>
        <w:gridCol w:w="780"/>
      </w:tblGrid>
      <w:tr w:rsidR="006B5637" w:rsidRPr="00AD6DDC" w:rsidTr="00E462B2">
        <w:trPr>
          <w:trHeight w:val="552"/>
        </w:trPr>
        <w:tc>
          <w:tcPr>
            <w:tcW w:w="1035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6B5637" w:rsidRPr="00B548EF" w:rsidRDefault="006B5637" w:rsidP="00E462B2">
            <w:pPr>
              <w:widowControl/>
              <w:spacing w:line="280" w:lineRule="exact"/>
              <w:jc w:val="center"/>
              <w:rPr>
                <w:rFonts w:ascii="標楷體" w:eastAsia="標楷體" w:hAnsi="標楷體" w:cs="新細明體"/>
                <w:kern w:val="0"/>
                <w:sz w:val="28"/>
                <w:szCs w:val="28"/>
              </w:rPr>
            </w:pPr>
            <w:r w:rsidRPr="00B548EF">
              <w:rPr>
                <w:rFonts w:ascii="標楷體" w:eastAsia="標楷體" w:hAnsi="標楷體" w:cs="新細明體" w:hint="eastAsia"/>
                <w:kern w:val="0"/>
                <w:sz w:val="28"/>
                <w:szCs w:val="28"/>
              </w:rPr>
              <w:t>宜蘭縣政府補助影視製作拍攝實施要點-申請送件檢核表</w:t>
            </w:r>
          </w:p>
        </w:tc>
      </w:tr>
      <w:tr w:rsidR="006B5637" w:rsidRPr="00AD6DDC" w:rsidTr="00E462B2">
        <w:trPr>
          <w:trHeight w:val="312"/>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6B5637" w:rsidRPr="00B548EF" w:rsidRDefault="002E3C97" w:rsidP="00E462B2">
            <w:pPr>
              <w:widowControl/>
              <w:spacing w:line="280" w:lineRule="exact"/>
              <w:jc w:val="center"/>
              <w:rPr>
                <w:rFonts w:ascii="標楷體" w:eastAsia="標楷體" w:hAnsi="標楷體" w:cs="新細明體"/>
                <w:kern w:val="0"/>
                <w:szCs w:val="24"/>
              </w:rPr>
            </w:pPr>
            <w:r>
              <w:rPr>
                <w:rFonts w:ascii="標楷體" w:eastAsia="標楷體" w:hAnsi="標楷體" w:cs="新細明體" w:hint="eastAsia"/>
                <w:kern w:val="0"/>
                <w:szCs w:val="24"/>
              </w:rPr>
              <w:t>項目</w:t>
            </w:r>
          </w:p>
        </w:tc>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6B5637" w:rsidRPr="00B548EF" w:rsidRDefault="006B563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項次</w:t>
            </w:r>
          </w:p>
        </w:tc>
        <w:tc>
          <w:tcPr>
            <w:tcW w:w="2958" w:type="dxa"/>
            <w:vMerge w:val="restart"/>
            <w:tcBorders>
              <w:top w:val="nil"/>
              <w:left w:val="single" w:sz="4" w:space="0" w:color="auto"/>
              <w:bottom w:val="single" w:sz="4" w:space="0" w:color="auto"/>
              <w:right w:val="single" w:sz="4" w:space="0" w:color="auto"/>
            </w:tcBorders>
            <w:shd w:val="clear" w:color="auto" w:fill="auto"/>
            <w:vAlign w:val="center"/>
            <w:hideMark/>
          </w:tcPr>
          <w:p w:rsidR="006B5637" w:rsidRPr="00B548EF" w:rsidRDefault="006B563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檢核項</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6B5637" w:rsidRPr="00B548EF" w:rsidRDefault="006B563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條文</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B5637" w:rsidRPr="00AD6DDC" w:rsidRDefault="006B563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廠商</w:t>
            </w:r>
          </w:p>
          <w:p w:rsidR="006B5637" w:rsidRPr="00B548EF" w:rsidRDefault="006B563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檢核</w:t>
            </w:r>
          </w:p>
        </w:tc>
        <w:tc>
          <w:tcPr>
            <w:tcW w:w="1559" w:type="dxa"/>
            <w:gridSpan w:val="2"/>
            <w:tcBorders>
              <w:bottom w:val="single" w:sz="4" w:space="0" w:color="auto"/>
              <w:right w:val="single" w:sz="4" w:space="0" w:color="auto"/>
            </w:tcBorders>
            <w:vAlign w:val="center"/>
          </w:tcPr>
          <w:p w:rsidR="006B5637" w:rsidRDefault="006B5637" w:rsidP="00E462B2">
            <w:pPr>
              <w:widowControl/>
              <w:spacing w:line="280" w:lineRule="exact"/>
              <w:jc w:val="center"/>
              <w:rPr>
                <w:rFonts w:ascii="標楷體" w:eastAsia="標楷體" w:hAnsi="標楷體" w:cs="新細明體"/>
                <w:kern w:val="0"/>
                <w:szCs w:val="24"/>
              </w:rPr>
            </w:pPr>
            <w:r w:rsidRPr="00A45CF9">
              <w:rPr>
                <w:rFonts w:ascii="標楷體" w:eastAsia="標楷體" w:hAnsi="標楷體" w:cs="新細明體" w:hint="eastAsia"/>
                <w:kern w:val="0"/>
                <w:szCs w:val="24"/>
              </w:rPr>
              <w:t>機關</w:t>
            </w:r>
          </w:p>
          <w:p w:rsidR="006B5637" w:rsidRPr="00B548EF" w:rsidRDefault="006B563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檢核</w:t>
            </w:r>
          </w:p>
        </w:tc>
      </w:tr>
      <w:tr w:rsidR="006B5637" w:rsidRPr="00AD6DDC" w:rsidTr="00E462B2">
        <w:trPr>
          <w:trHeight w:val="312"/>
        </w:trPr>
        <w:tc>
          <w:tcPr>
            <w:tcW w:w="562" w:type="dxa"/>
            <w:vMerge/>
            <w:tcBorders>
              <w:top w:val="nil"/>
              <w:left w:val="single" w:sz="4" w:space="0" w:color="auto"/>
              <w:bottom w:val="single" w:sz="4" w:space="0" w:color="auto"/>
              <w:right w:val="single" w:sz="4" w:space="0" w:color="auto"/>
            </w:tcBorders>
            <w:vAlign w:val="center"/>
            <w:hideMark/>
          </w:tcPr>
          <w:p w:rsidR="006B5637" w:rsidRPr="00B548EF" w:rsidRDefault="006B5637" w:rsidP="00E462B2">
            <w:pPr>
              <w:widowControl/>
              <w:spacing w:line="280" w:lineRule="exact"/>
              <w:rPr>
                <w:rFonts w:ascii="標楷體" w:eastAsia="標楷體" w:hAnsi="標楷體" w:cs="新細明體"/>
                <w:kern w:val="0"/>
                <w:szCs w:val="24"/>
              </w:rPr>
            </w:pPr>
          </w:p>
        </w:tc>
        <w:tc>
          <w:tcPr>
            <w:tcW w:w="602" w:type="dxa"/>
            <w:vMerge/>
            <w:tcBorders>
              <w:top w:val="nil"/>
              <w:left w:val="single" w:sz="4" w:space="0" w:color="auto"/>
              <w:bottom w:val="single" w:sz="4" w:space="0" w:color="auto"/>
              <w:right w:val="single" w:sz="4" w:space="0" w:color="auto"/>
            </w:tcBorders>
            <w:vAlign w:val="center"/>
            <w:hideMark/>
          </w:tcPr>
          <w:p w:rsidR="006B5637" w:rsidRPr="00B548EF" w:rsidRDefault="006B5637" w:rsidP="00E462B2">
            <w:pPr>
              <w:widowControl/>
              <w:spacing w:line="280" w:lineRule="exact"/>
              <w:rPr>
                <w:rFonts w:ascii="標楷體" w:eastAsia="標楷體" w:hAnsi="標楷體" w:cs="新細明體"/>
                <w:kern w:val="0"/>
                <w:szCs w:val="24"/>
              </w:rPr>
            </w:pPr>
          </w:p>
        </w:tc>
        <w:tc>
          <w:tcPr>
            <w:tcW w:w="2958" w:type="dxa"/>
            <w:vMerge/>
            <w:tcBorders>
              <w:top w:val="nil"/>
              <w:left w:val="single" w:sz="4" w:space="0" w:color="auto"/>
              <w:bottom w:val="single" w:sz="4" w:space="0" w:color="auto"/>
              <w:right w:val="single" w:sz="4" w:space="0" w:color="auto"/>
            </w:tcBorders>
            <w:vAlign w:val="center"/>
            <w:hideMark/>
          </w:tcPr>
          <w:p w:rsidR="006B5637" w:rsidRPr="00B548EF" w:rsidRDefault="006B5637" w:rsidP="00E462B2">
            <w:pPr>
              <w:widowControl/>
              <w:spacing w:line="280" w:lineRule="exact"/>
              <w:rPr>
                <w:rFonts w:ascii="標楷體" w:eastAsia="標楷體" w:hAnsi="標楷體" w:cs="新細明體"/>
                <w:kern w:val="0"/>
                <w:szCs w:val="24"/>
              </w:rPr>
            </w:pPr>
          </w:p>
        </w:tc>
        <w:tc>
          <w:tcPr>
            <w:tcW w:w="3119" w:type="dxa"/>
            <w:vMerge/>
            <w:tcBorders>
              <w:top w:val="nil"/>
              <w:left w:val="single" w:sz="4" w:space="0" w:color="auto"/>
              <w:bottom w:val="single" w:sz="4" w:space="0" w:color="auto"/>
              <w:right w:val="single" w:sz="4" w:space="0" w:color="auto"/>
            </w:tcBorders>
            <w:vAlign w:val="center"/>
            <w:hideMark/>
          </w:tcPr>
          <w:p w:rsidR="006B5637" w:rsidRPr="00B548EF" w:rsidRDefault="006B5637" w:rsidP="00E462B2">
            <w:pPr>
              <w:widowControl/>
              <w:spacing w:line="280" w:lineRule="exact"/>
              <w:rPr>
                <w:rFonts w:ascii="標楷體" w:eastAsia="標楷體" w:hAnsi="標楷體" w:cs="新細明體"/>
                <w:kern w:val="0"/>
                <w:szCs w:val="24"/>
              </w:rPr>
            </w:pP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6B5637" w:rsidRPr="00B548EF" w:rsidRDefault="006B563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是</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6B5637" w:rsidRPr="00B548EF" w:rsidRDefault="006B563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否</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6B5637" w:rsidRPr="00B548EF" w:rsidRDefault="006B563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是</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6B5637" w:rsidRPr="00B548EF" w:rsidRDefault="006B563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否</w:t>
            </w:r>
          </w:p>
        </w:tc>
      </w:tr>
      <w:tr w:rsidR="00102627" w:rsidRPr="00AD6DDC" w:rsidTr="00E462B2">
        <w:trPr>
          <w:trHeight w:val="432"/>
        </w:trPr>
        <w:tc>
          <w:tcPr>
            <w:tcW w:w="562" w:type="dxa"/>
            <w:vMerge w:val="restart"/>
            <w:tcBorders>
              <w:top w:val="nil"/>
              <w:left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申請資格</w:t>
            </w:r>
          </w:p>
        </w:tc>
        <w:tc>
          <w:tcPr>
            <w:tcW w:w="602"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958"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作品以宜蘭之人、事、史、地、物為發展背景，對本縣整體形象及都市行銷，有正面效益且與宜蘭城市映像具有關聯性者。</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第三點第一項</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r>
      <w:tr w:rsidR="00102627" w:rsidRPr="00AD6DDC" w:rsidTr="00E462B2">
        <w:trPr>
          <w:trHeight w:val="432"/>
        </w:trPr>
        <w:tc>
          <w:tcPr>
            <w:tcW w:w="562" w:type="dxa"/>
            <w:vMerge/>
            <w:tcBorders>
              <w:left w:val="single" w:sz="4" w:space="0" w:color="auto"/>
              <w:right w:val="single" w:sz="4" w:space="0" w:color="auto"/>
            </w:tcBorders>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c>
          <w:tcPr>
            <w:tcW w:w="602"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2958"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是否有前案逾期未結</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第三點第三項</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r>
      <w:tr w:rsidR="00102627" w:rsidRPr="00AD6DDC" w:rsidTr="00E462B2">
        <w:trPr>
          <w:trHeight w:val="789"/>
        </w:trPr>
        <w:tc>
          <w:tcPr>
            <w:tcW w:w="562" w:type="dxa"/>
            <w:vMerge/>
            <w:tcBorders>
              <w:left w:val="single" w:sz="4" w:space="0" w:color="auto"/>
              <w:bottom w:val="single" w:sz="4" w:space="0" w:color="auto"/>
              <w:right w:val="single" w:sz="4" w:space="0" w:color="auto"/>
            </w:tcBorders>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c>
          <w:tcPr>
            <w:tcW w:w="602"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2958"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拍攝製作期程是否符合補助標準</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第三點第一項：受理之當年度元月一日以後拍攝製作。</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r>
      <w:tr w:rsidR="00102627" w:rsidRPr="00AD6DDC" w:rsidTr="00E462B2">
        <w:trPr>
          <w:trHeight w:val="432"/>
        </w:trPr>
        <w:tc>
          <w:tcPr>
            <w:tcW w:w="562" w:type="dxa"/>
            <w:vMerge w:val="restart"/>
            <w:tcBorders>
              <w:top w:val="single" w:sz="4" w:space="0" w:color="auto"/>
              <w:left w:val="single" w:sz="4" w:space="0" w:color="auto"/>
              <w:right w:val="single" w:sz="4" w:space="0" w:color="auto"/>
            </w:tcBorders>
            <w:vAlign w:val="center"/>
            <w:hideMark/>
          </w:tcPr>
          <w:p w:rsidR="00102627" w:rsidRPr="00B548EF" w:rsidRDefault="00E462B2" w:rsidP="00E462B2">
            <w:pPr>
              <w:spacing w:line="280" w:lineRule="exact"/>
              <w:rPr>
                <w:rFonts w:ascii="標楷體" w:eastAsia="標楷體" w:hAnsi="標楷體" w:cs="新細明體"/>
                <w:kern w:val="0"/>
                <w:szCs w:val="24"/>
              </w:rPr>
            </w:pPr>
            <w:r>
              <w:rPr>
                <w:rFonts w:ascii="標楷體" w:eastAsia="標楷體" w:hAnsi="標楷體" w:cs="新細明體" w:hint="eastAsia"/>
                <w:kern w:val="0"/>
                <w:szCs w:val="24"/>
              </w:rPr>
              <w:t>送件加分參考</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2958"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本地人才証明文件</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第二點第二項</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r>
      <w:tr w:rsidR="00102627" w:rsidRPr="00AD6DDC" w:rsidTr="00E462B2">
        <w:trPr>
          <w:trHeight w:val="432"/>
        </w:trPr>
        <w:tc>
          <w:tcPr>
            <w:tcW w:w="562" w:type="dxa"/>
            <w:vMerge/>
            <w:tcBorders>
              <w:left w:val="single" w:sz="4" w:space="0" w:color="auto"/>
              <w:bottom w:val="single" w:sz="4" w:space="0" w:color="auto"/>
              <w:right w:val="single" w:sz="4" w:space="0" w:color="auto"/>
            </w:tcBorders>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c>
          <w:tcPr>
            <w:tcW w:w="602"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Pr>
                <w:rFonts w:ascii="標楷體" w:eastAsia="標楷體" w:hAnsi="標楷體" w:cs="新細明體" w:hint="eastAsia"/>
                <w:kern w:val="0"/>
                <w:szCs w:val="24"/>
              </w:rPr>
              <w:t>5</w:t>
            </w:r>
          </w:p>
        </w:tc>
        <w:tc>
          <w:tcPr>
            <w:tcW w:w="2958"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proofErr w:type="gramStart"/>
            <w:r w:rsidRPr="00B548EF">
              <w:rPr>
                <w:rFonts w:ascii="標楷體" w:eastAsia="標楷體" w:hAnsi="標楷體" w:cs="新細明體" w:hint="eastAsia"/>
                <w:kern w:val="0"/>
                <w:szCs w:val="24"/>
              </w:rPr>
              <w:t>噶瑪</w:t>
            </w:r>
            <w:proofErr w:type="gramEnd"/>
            <w:r w:rsidRPr="00B548EF">
              <w:rPr>
                <w:rFonts w:ascii="標楷體" w:eastAsia="標楷體" w:hAnsi="標楷體" w:cs="新細明體" w:hint="eastAsia"/>
                <w:kern w:val="0"/>
                <w:szCs w:val="24"/>
              </w:rPr>
              <w:t>蘭新銳証明文件</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第二點第二項</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r>
      <w:tr w:rsidR="00102627" w:rsidRPr="00AD6DDC" w:rsidTr="00E462B2">
        <w:trPr>
          <w:trHeight w:val="432"/>
        </w:trPr>
        <w:tc>
          <w:tcPr>
            <w:tcW w:w="562" w:type="dxa"/>
            <w:vMerge w:val="restart"/>
            <w:tcBorders>
              <w:top w:val="nil"/>
              <w:left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企劃文件</w:t>
            </w:r>
          </w:p>
        </w:tc>
        <w:tc>
          <w:tcPr>
            <w:tcW w:w="602"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6</w:t>
            </w:r>
          </w:p>
        </w:tc>
        <w:tc>
          <w:tcPr>
            <w:tcW w:w="2958"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申請書乙式十二份</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第十一點第一項</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r>
      <w:tr w:rsidR="00102627" w:rsidRPr="00AD6DDC" w:rsidTr="00E462B2">
        <w:trPr>
          <w:trHeight w:val="432"/>
        </w:trPr>
        <w:tc>
          <w:tcPr>
            <w:tcW w:w="562" w:type="dxa"/>
            <w:vMerge/>
            <w:tcBorders>
              <w:left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c>
          <w:tcPr>
            <w:tcW w:w="602"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7</w:t>
            </w:r>
          </w:p>
        </w:tc>
        <w:tc>
          <w:tcPr>
            <w:tcW w:w="2958"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企劃案內容</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第十一點第二項：片名、類型、級別、預估片長，製片立意或目的、製作規格、預定於宜蘭縣拍攝地點、預估製作期程。劇情大綱、編劇者姓名。</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r>
      <w:tr w:rsidR="00102627" w:rsidRPr="00AD6DDC" w:rsidTr="00E462B2">
        <w:trPr>
          <w:trHeight w:val="432"/>
        </w:trPr>
        <w:tc>
          <w:tcPr>
            <w:tcW w:w="562" w:type="dxa"/>
            <w:vMerge/>
            <w:tcBorders>
              <w:left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c>
          <w:tcPr>
            <w:tcW w:w="602"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8</w:t>
            </w:r>
          </w:p>
        </w:tc>
        <w:tc>
          <w:tcPr>
            <w:tcW w:w="2958"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製作團隊資料</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第十一點第二項：列舉製片人、導演、編劇、主要演員、攝影師及其過去實績。</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r>
      <w:tr w:rsidR="00102627" w:rsidRPr="00AD6DDC" w:rsidTr="00E462B2">
        <w:trPr>
          <w:trHeight w:val="1164"/>
        </w:trPr>
        <w:tc>
          <w:tcPr>
            <w:tcW w:w="562" w:type="dxa"/>
            <w:vMerge/>
            <w:tcBorders>
              <w:left w:val="single" w:sz="4" w:space="0" w:color="auto"/>
              <w:right w:val="single" w:sz="4" w:space="0" w:color="auto"/>
            </w:tcBorders>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c>
          <w:tcPr>
            <w:tcW w:w="602"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9</w:t>
            </w:r>
          </w:p>
        </w:tc>
        <w:tc>
          <w:tcPr>
            <w:tcW w:w="2958"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成本預算明細表</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第十一點第二項：</w:t>
            </w:r>
            <w:proofErr w:type="gramStart"/>
            <w:r w:rsidRPr="00B548EF">
              <w:rPr>
                <w:rFonts w:ascii="標楷體" w:eastAsia="標楷體" w:hAnsi="標楷體" w:cs="新細明體" w:hint="eastAsia"/>
                <w:kern w:val="0"/>
                <w:szCs w:val="24"/>
              </w:rPr>
              <w:t>需詳列</w:t>
            </w:r>
            <w:proofErr w:type="gramEnd"/>
            <w:r w:rsidRPr="00B548EF">
              <w:rPr>
                <w:rFonts w:ascii="標楷體" w:eastAsia="標楷體" w:hAnsi="標楷體" w:cs="新細明體" w:hint="eastAsia"/>
                <w:kern w:val="0"/>
                <w:szCs w:val="24"/>
              </w:rPr>
              <w:t>各項前製、後製成本及人事支出。</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r>
      <w:tr w:rsidR="00102627" w:rsidRPr="00AD6DDC" w:rsidTr="00E462B2">
        <w:trPr>
          <w:trHeight w:val="684"/>
        </w:trPr>
        <w:tc>
          <w:tcPr>
            <w:tcW w:w="562" w:type="dxa"/>
            <w:vMerge/>
            <w:tcBorders>
              <w:left w:val="single" w:sz="4" w:space="0" w:color="auto"/>
              <w:bottom w:val="single" w:sz="4" w:space="0" w:color="auto"/>
              <w:right w:val="single" w:sz="4" w:space="0" w:color="auto"/>
            </w:tcBorders>
            <w:vAlign w:val="center"/>
            <w:hideMark/>
          </w:tcPr>
          <w:p w:rsidR="00102627" w:rsidRPr="00B548EF" w:rsidRDefault="00102627" w:rsidP="00E462B2">
            <w:pPr>
              <w:spacing w:line="280" w:lineRule="exact"/>
              <w:rPr>
                <w:rFonts w:ascii="標楷體" w:eastAsia="標楷體" w:hAnsi="標楷體" w:cs="新細明體"/>
                <w:kern w:val="0"/>
                <w:szCs w:val="24"/>
              </w:rPr>
            </w:pP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10</w:t>
            </w:r>
          </w:p>
        </w:tc>
        <w:tc>
          <w:tcPr>
            <w:tcW w:w="2958"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行銷效益說明</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第十一點第二項：與宜蘭縣之關聯性、對於行銷宜蘭縣之正面效益。</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r>
      <w:tr w:rsidR="00102627" w:rsidRPr="00AD6DDC" w:rsidTr="00E462B2">
        <w:trPr>
          <w:trHeight w:val="852"/>
        </w:trPr>
        <w:tc>
          <w:tcPr>
            <w:tcW w:w="562" w:type="dxa"/>
            <w:vMerge w:val="restart"/>
            <w:tcBorders>
              <w:top w:val="single" w:sz="4" w:space="0" w:color="auto"/>
              <w:left w:val="single" w:sz="4" w:space="0" w:color="auto"/>
              <w:right w:val="single" w:sz="4" w:space="0" w:color="auto"/>
            </w:tcBorders>
            <w:vAlign w:val="center"/>
            <w:hideMark/>
          </w:tcPr>
          <w:p w:rsidR="00102627" w:rsidRPr="00B548EF" w:rsidRDefault="00102627" w:rsidP="00E462B2">
            <w:pPr>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回饋計畫</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11</w:t>
            </w:r>
          </w:p>
        </w:tc>
        <w:tc>
          <w:tcPr>
            <w:tcW w:w="2958"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提供本</w:t>
            </w:r>
            <w:proofErr w:type="gramStart"/>
            <w:r w:rsidRPr="00B548EF">
              <w:rPr>
                <w:rFonts w:ascii="標楷體" w:eastAsia="標楷體" w:hAnsi="標楷體" w:cs="新細明體" w:hint="eastAsia"/>
                <w:kern w:val="0"/>
                <w:szCs w:val="24"/>
              </w:rPr>
              <w:t>縣景點側拍</w:t>
            </w:r>
            <w:proofErr w:type="gramEnd"/>
            <w:r w:rsidRPr="00B548EF">
              <w:rPr>
                <w:rFonts w:ascii="標楷體" w:eastAsia="標楷體" w:hAnsi="標楷體" w:cs="新細明體" w:hint="eastAsia"/>
                <w:kern w:val="0"/>
                <w:szCs w:val="24"/>
              </w:rPr>
              <w:t>花絮至少十五分鐘影片</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第十一點第二項：無償提供本縣主管機關作行銷等公益之用。</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r>
      <w:tr w:rsidR="00102627" w:rsidRPr="00AD6DDC" w:rsidTr="00E462B2">
        <w:trPr>
          <w:trHeight w:val="900"/>
        </w:trPr>
        <w:tc>
          <w:tcPr>
            <w:tcW w:w="562" w:type="dxa"/>
            <w:vMerge/>
            <w:tcBorders>
              <w:left w:val="single" w:sz="4" w:space="0" w:color="auto"/>
              <w:right w:val="single" w:sz="4" w:space="0" w:color="auto"/>
            </w:tcBorders>
            <w:vAlign w:val="center"/>
            <w:hideMark/>
          </w:tcPr>
          <w:p w:rsidR="00102627" w:rsidRPr="00B548EF" w:rsidRDefault="00102627" w:rsidP="00E462B2">
            <w:pPr>
              <w:spacing w:line="280" w:lineRule="exact"/>
              <w:rPr>
                <w:rFonts w:ascii="標楷體" w:eastAsia="標楷體" w:hAnsi="標楷體" w:cs="新細明體"/>
                <w:kern w:val="0"/>
                <w:szCs w:val="24"/>
              </w:rPr>
            </w:pPr>
          </w:p>
        </w:tc>
        <w:tc>
          <w:tcPr>
            <w:tcW w:w="602"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12</w:t>
            </w:r>
          </w:p>
        </w:tc>
        <w:tc>
          <w:tcPr>
            <w:tcW w:w="2958" w:type="dxa"/>
            <w:tcBorders>
              <w:top w:val="nil"/>
              <w:left w:val="nil"/>
              <w:bottom w:val="single" w:sz="4" w:space="0" w:color="auto"/>
              <w:right w:val="single" w:sz="4" w:space="0" w:color="auto"/>
            </w:tcBorders>
            <w:shd w:val="clear" w:color="auto" w:fill="auto"/>
            <w:vAlign w:val="center"/>
            <w:hideMark/>
          </w:tcPr>
          <w:p w:rsidR="00102627"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同意公開播映或展示 </w:t>
            </w:r>
          </w:p>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color w:val="FF0000"/>
                <w:kern w:val="0"/>
                <w:szCs w:val="24"/>
              </w:rPr>
              <w:t>(</w:t>
            </w:r>
            <w:r w:rsidR="007907FC">
              <w:rPr>
                <w:rFonts w:ascii="標楷體" w:eastAsia="標楷體" w:hAnsi="標楷體" w:cs="新細明體" w:hint="eastAsia"/>
                <w:color w:val="FF0000"/>
                <w:kern w:val="0"/>
                <w:szCs w:val="24"/>
              </w:rPr>
              <w:t>結案時</w:t>
            </w:r>
            <w:r w:rsidRPr="00B548EF">
              <w:rPr>
                <w:rFonts w:ascii="標楷體" w:eastAsia="標楷體" w:hAnsi="標楷體" w:cs="新細明體" w:hint="eastAsia"/>
                <w:color w:val="FF0000"/>
                <w:kern w:val="0"/>
                <w:szCs w:val="24"/>
              </w:rPr>
              <w:t>請提權利証明)</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第十一點第二項：同意主管機關於其所舉辦之國際影展或非營利活動中公開播映或展示獲補助影片，全片放映以十次以內為限。</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r>
      <w:tr w:rsidR="00102627" w:rsidRPr="00AD6DDC" w:rsidTr="00E462B2">
        <w:trPr>
          <w:trHeight w:val="840"/>
        </w:trPr>
        <w:tc>
          <w:tcPr>
            <w:tcW w:w="562" w:type="dxa"/>
            <w:vMerge/>
            <w:tcBorders>
              <w:left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p>
        </w:tc>
        <w:tc>
          <w:tcPr>
            <w:tcW w:w="602"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13</w:t>
            </w:r>
          </w:p>
        </w:tc>
        <w:tc>
          <w:tcPr>
            <w:tcW w:w="2958"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片尾及各項對外文宣品標示</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第十一點第二項：應標示贊助單位：宜蘭縣政府及協助製作、宜蘭縣政府文化局等字樣及機關識別圖樣。標示方式及機關識別圖樣由執行機關提供之。</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r>
      <w:tr w:rsidR="00102627" w:rsidRPr="00B548EF" w:rsidTr="00E462B2">
        <w:trPr>
          <w:trHeight w:val="343"/>
        </w:trPr>
        <w:tc>
          <w:tcPr>
            <w:tcW w:w="562" w:type="dxa"/>
            <w:vMerge/>
            <w:tcBorders>
              <w:left w:val="single" w:sz="4" w:space="0" w:color="auto"/>
              <w:bottom w:val="single" w:sz="4" w:space="0" w:color="auto"/>
              <w:right w:val="single" w:sz="4" w:space="0" w:color="auto"/>
            </w:tcBorders>
            <w:vAlign w:val="center"/>
            <w:hideMark/>
          </w:tcPr>
          <w:p w:rsidR="00102627" w:rsidRPr="00B548EF" w:rsidRDefault="00102627" w:rsidP="00E462B2">
            <w:pPr>
              <w:widowControl/>
              <w:spacing w:line="280" w:lineRule="exact"/>
              <w:rPr>
                <w:rFonts w:ascii="微軟正黑體" w:eastAsia="微軟正黑體" w:hAnsi="微軟正黑體" w:cs="新細明體"/>
                <w:kern w:val="0"/>
                <w:szCs w:val="24"/>
              </w:rPr>
            </w:pPr>
          </w:p>
        </w:tc>
        <w:tc>
          <w:tcPr>
            <w:tcW w:w="602"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jc w:val="center"/>
              <w:rPr>
                <w:rFonts w:ascii="標楷體" w:eastAsia="標楷體" w:hAnsi="標楷體" w:cs="新細明體"/>
                <w:kern w:val="0"/>
                <w:szCs w:val="24"/>
              </w:rPr>
            </w:pPr>
            <w:r w:rsidRPr="00B548EF">
              <w:rPr>
                <w:rFonts w:ascii="標楷體" w:eastAsia="標楷體" w:hAnsi="標楷體" w:cs="新細明體" w:hint="eastAsia"/>
                <w:kern w:val="0"/>
                <w:szCs w:val="24"/>
              </w:rPr>
              <w:t>14</w:t>
            </w:r>
          </w:p>
        </w:tc>
        <w:tc>
          <w:tcPr>
            <w:tcW w:w="2958"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其他(送件單位自提)</w:t>
            </w:r>
          </w:p>
        </w:tc>
        <w:tc>
          <w:tcPr>
            <w:tcW w:w="311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79"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102627" w:rsidRPr="00B548EF" w:rsidRDefault="00102627" w:rsidP="00E462B2">
            <w:pPr>
              <w:widowControl/>
              <w:spacing w:line="280" w:lineRule="exact"/>
              <w:rPr>
                <w:rFonts w:ascii="標楷體" w:eastAsia="標楷體" w:hAnsi="標楷體" w:cs="新細明體"/>
                <w:kern w:val="0"/>
                <w:szCs w:val="24"/>
              </w:rPr>
            </w:pPr>
            <w:r w:rsidRPr="00B548EF">
              <w:rPr>
                <w:rFonts w:ascii="標楷體" w:eastAsia="標楷體" w:hAnsi="標楷體" w:cs="新細明體" w:hint="eastAsia"/>
                <w:kern w:val="0"/>
                <w:szCs w:val="24"/>
              </w:rPr>
              <w:t xml:space="preserve">　</w:t>
            </w:r>
          </w:p>
        </w:tc>
      </w:tr>
    </w:tbl>
    <w:p w:rsidR="006B5637" w:rsidRPr="006B5637" w:rsidRDefault="006B5637" w:rsidP="00CB1A31">
      <w:pPr>
        <w:spacing w:line="280" w:lineRule="exact"/>
        <w:rPr>
          <w:rFonts w:ascii="標楷體" w:eastAsia="標楷體" w:hAnsi="標楷體"/>
          <w:u w:val="single"/>
          <w:shd w:val="clear" w:color="auto" w:fill="FFFFFF" w:themeFill="background1"/>
        </w:rPr>
      </w:pPr>
      <w:r>
        <w:rPr>
          <w:rFonts w:ascii="標楷體" w:eastAsia="標楷體" w:hAnsi="標楷體" w:hint="eastAsia"/>
          <w:highlight w:val="lightGray"/>
        </w:rPr>
        <w:t>片名：</w:t>
      </w:r>
      <w:r>
        <w:rPr>
          <w:rFonts w:ascii="標楷體" w:eastAsia="標楷體" w:hAnsi="標楷體" w:hint="eastAsia"/>
          <w:highlight w:val="lightGray"/>
          <w:u w:val="single"/>
        </w:rPr>
        <w:t xml:space="preserve">                                 </w:t>
      </w:r>
      <w:r>
        <w:rPr>
          <w:rFonts w:ascii="標楷體" w:eastAsia="標楷體" w:hAnsi="標楷體" w:hint="eastAsia"/>
          <w:highlight w:val="lightGray"/>
        </w:rPr>
        <w:t xml:space="preserve"> </w:t>
      </w:r>
      <w:r w:rsidRPr="006B5637">
        <w:rPr>
          <w:rFonts w:ascii="標楷體" w:eastAsia="標楷體" w:hAnsi="標楷體" w:hint="eastAsia"/>
          <w:shd w:val="clear" w:color="auto" w:fill="FFFFFF" w:themeFill="background1"/>
        </w:rPr>
        <w:t xml:space="preserve">      </w:t>
      </w:r>
      <w:r>
        <w:rPr>
          <w:rFonts w:ascii="標楷體" w:eastAsia="標楷體" w:hAnsi="標楷體" w:hint="eastAsia"/>
          <w:shd w:val="clear" w:color="auto" w:fill="FFFFFF" w:themeFill="background1"/>
        </w:rPr>
        <w:t xml:space="preserve">                            編號：</w:t>
      </w:r>
      <w:r>
        <w:rPr>
          <w:rFonts w:ascii="標楷體" w:eastAsia="標楷體" w:hAnsi="標楷體" w:hint="eastAsia"/>
          <w:u w:val="single"/>
          <w:shd w:val="clear" w:color="auto" w:fill="FFFFFF" w:themeFill="background1"/>
        </w:rPr>
        <w:t xml:space="preserve">      </w:t>
      </w:r>
    </w:p>
    <w:p w:rsidR="006B5637" w:rsidRDefault="006B5637" w:rsidP="00CB1A31">
      <w:pPr>
        <w:spacing w:line="280" w:lineRule="exact"/>
      </w:pPr>
      <w:r w:rsidRPr="00961C96">
        <w:rPr>
          <w:rFonts w:ascii="標楷體" w:eastAsia="標楷體" w:hAnsi="標楷體" w:hint="eastAsia"/>
          <w:highlight w:val="lightGray"/>
        </w:rPr>
        <w:t xml:space="preserve">附　</w:t>
      </w:r>
      <w:proofErr w:type="gramStart"/>
      <w:r w:rsidRPr="00961C96">
        <w:rPr>
          <w:rFonts w:ascii="標楷體" w:eastAsia="標楷體" w:hAnsi="標楷體" w:hint="eastAsia"/>
          <w:highlight w:val="lightGray"/>
        </w:rPr>
        <w:t>註</w:t>
      </w:r>
      <w:proofErr w:type="gramEnd"/>
      <w:r w:rsidRPr="00961C96">
        <w:rPr>
          <w:rFonts w:ascii="標楷體" w:eastAsia="標楷體" w:hAnsi="標楷體" w:hint="eastAsia"/>
          <w:highlight w:val="lightGray"/>
        </w:rPr>
        <w:t>：此申請送件檢核表需於補助申請時一併附上。</w:t>
      </w:r>
    </w:p>
    <w:p w:rsidR="002F2021" w:rsidRPr="002F2021" w:rsidRDefault="006B5637" w:rsidP="00CB1A31">
      <w:pPr>
        <w:rPr>
          <w:rFonts w:ascii="標楷體" w:eastAsia="標楷體" w:hAnsi="標楷體"/>
          <w:sz w:val="20"/>
          <w:szCs w:val="20"/>
        </w:rPr>
      </w:pPr>
      <w:r w:rsidRPr="006B5637">
        <w:rPr>
          <w:rFonts w:ascii="標楷體" w:eastAsia="標楷體" w:hAnsi="標楷體" w:hint="eastAsia"/>
          <w:sz w:val="28"/>
          <w:szCs w:val="28"/>
        </w:rPr>
        <w:t xml:space="preserve">申請單位：　　　　　　　　</w:t>
      </w:r>
      <w:r w:rsidRPr="006B5637">
        <w:rPr>
          <w:rFonts w:ascii="標楷體" w:eastAsia="標楷體" w:hAnsi="標楷體" w:hint="eastAsia"/>
          <w:sz w:val="28"/>
          <w:szCs w:val="28"/>
          <w:shd w:val="pct15" w:color="auto" w:fill="FFFFFF"/>
        </w:rPr>
        <w:t>用印</w:t>
      </w:r>
      <w:r w:rsidR="00CB1A31">
        <w:rPr>
          <w:rFonts w:ascii="標楷體" w:eastAsia="標楷體" w:hAnsi="標楷體" w:hint="eastAsia"/>
          <w:sz w:val="28"/>
          <w:szCs w:val="28"/>
        </w:rPr>
        <w:t xml:space="preserve">         </w:t>
      </w:r>
      <w:r w:rsidR="00CB1A31" w:rsidRPr="006B5637">
        <w:rPr>
          <w:rFonts w:ascii="標楷體" w:eastAsia="標楷體" w:hAnsi="標楷體" w:hint="eastAsia"/>
          <w:sz w:val="28"/>
          <w:szCs w:val="28"/>
        </w:rPr>
        <w:t>承辦單位：</w:t>
      </w:r>
    </w:p>
    <w:sectPr w:rsidR="002F2021" w:rsidRPr="002F2021" w:rsidSect="006B5637">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542" w:rsidRDefault="00C33542" w:rsidP="00CB1A31">
      <w:r>
        <w:separator/>
      </w:r>
    </w:p>
  </w:endnote>
  <w:endnote w:type="continuationSeparator" w:id="0">
    <w:p w:rsidR="00C33542" w:rsidRDefault="00C33542" w:rsidP="00CB1A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542" w:rsidRDefault="00C33542" w:rsidP="00CB1A31">
      <w:r>
        <w:separator/>
      </w:r>
    </w:p>
  </w:footnote>
  <w:footnote w:type="continuationSeparator" w:id="0">
    <w:p w:rsidR="00C33542" w:rsidRDefault="00C33542" w:rsidP="00CB1A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5637"/>
    <w:rsid w:val="0004372C"/>
    <w:rsid w:val="000F198F"/>
    <w:rsid w:val="00102627"/>
    <w:rsid w:val="002E3C97"/>
    <w:rsid w:val="002F2021"/>
    <w:rsid w:val="00316AB6"/>
    <w:rsid w:val="00384EAC"/>
    <w:rsid w:val="003A76EC"/>
    <w:rsid w:val="0052243E"/>
    <w:rsid w:val="005D6DE3"/>
    <w:rsid w:val="006B5637"/>
    <w:rsid w:val="0074000D"/>
    <w:rsid w:val="007907FC"/>
    <w:rsid w:val="007E6246"/>
    <w:rsid w:val="00850054"/>
    <w:rsid w:val="008E49C1"/>
    <w:rsid w:val="00AF6A06"/>
    <w:rsid w:val="00BC21AB"/>
    <w:rsid w:val="00BE26E3"/>
    <w:rsid w:val="00C33542"/>
    <w:rsid w:val="00CB1A31"/>
    <w:rsid w:val="00D21D5F"/>
    <w:rsid w:val="00E462B2"/>
    <w:rsid w:val="00EB1214"/>
    <w:rsid w:val="00F843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3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1A31"/>
    <w:pPr>
      <w:tabs>
        <w:tab w:val="center" w:pos="4153"/>
        <w:tab w:val="right" w:pos="8306"/>
      </w:tabs>
      <w:snapToGrid w:val="0"/>
    </w:pPr>
    <w:rPr>
      <w:sz w:val="20"/>
      <w:szCs w:val="20"/>
    </w:rPr>
  </w:style>
  <w:style w:type="character" w:customStyle="1" w:styleId="a4">
    <w:name w:val="頁首 字元"/>
    <w:basedOn w:val="a0"/>
    <w:link w:val="a3"/>
    <w:uiPriority w:val="99"/>
    <w:semiHidden/>
    <w:rsid w:val="00CB1A31"/>
    <w:rPr>
      <w:rFonts w:ascii="Calibri" w:eastAsia="新細明體" w:hAnsi="Calibri" w:cs="Times New Roman"/>
      <w:sz w:val="20"/>
      <w:szCs w:val="20"/>
    </w:rPr>
  </w:style>
  <w:style w:type="paragraph" w:styleId="a5">
    <w:name w:val="footer"/>
    <w:basedOn w:val="a"/>
    <w:link w:val="a6"/>
    <w:uiPriority w:val="99"/>
    <w:semiHidden/>
    <w:unhideWhenUsed/>
    <w:rsid w:val="00CB1A31"/>
    <w:pPr>
      <w:tabs>
        <w:tab w:val="center" w:pos="4153"/>
        <w:tab w:val="right" w:pos="8306"/>
      </w:tabs>
      <w:snapToGrid w:val="0"/>
    </w:pPr>
    <w:rPr>
      <w:sz w:val="20"/>
      <w:szCs w:val="20"/>
    </w:rPr>
  </w:style>
  <w:style w:type="character" w:customStyle="1" w:styleId="a6">
    <w:name w:val="頁尾 字元"/>
    <w:basedOn w:val="a0"/>
    <w:link w:val="a5"/>
    <w:uiPriority w:val="99"/>
    <w:semiHidden/>
    <w:rsid w:val="00CB1A31"/>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4</cp:revision>
  <cp:lastPrinted>2016-04-21T01:10:00Z</cp:lastPrinted>
  <dcterms:created xsi:type="dcterms:W3CDTF">2017-02-23T06:36:00Z</dcterms:created>
  <dcterms:modified xsi:type="dcterms:W3CDTF">2017-11-30T09:13:00Z</dcterms:modified>
</cp:coreProperties>
</file>