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B" w:rsidRPr="00067826" w:rsidRDefault="00A6398B" w:rsidP="00A6398B">
      <w:pPr>
        <w:pStyle w:val="1"/>
        <w:spacing w:line="381" w:lineRule="exact"/>
        <w:ind w:right="78"/>
        <w:jc w:val="center"/>
        <w:rPr>
          <w:b/>
          <w:lang w:eastAsia="zh-TW"/>
        </w:rPr>
      </w:pPr>
      <w:bookmarkStart w:id="0" w:name="_GoBack"/>
      <w:bookmarkEnd w:id="0"/>
      <w:r w:rsidRPr="00067826">
        <w:rPr>
          <w:rFonts w:hint="eastAsia"/>
          <w:b/>
          <w:lang w:eastAsia="zh-TW"/>
        </w:rPr>
        <w:t xml:space="preserve">「府中15 」 </w:t>
      </w:r>
      <w:r w:rsidR="00067826" w:rsidRPr="00067826">
        <w:rPr>
          <w:rFonts w:hint="eastAsia"/>
          <w:b/>
          <w:lang w:eastAsia="zh-TW"/>
        </w:rPr>
        <w:t>影視法律諮詢服務</w:t>
      </w:r>
    </w:p>
    <w:p w:rsidR="00A6398B" w:rsidRPr="00EC0CCE" w:rsidRDefault="00A6398B" w:rsidP="00A6398B"/>
    <w:p w:rsidR="00A6398B" w:rsidRPr="00EC0CCE" w:rsidRDefault="00A6398B" w:rsidP="00A6398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計畫緣起</w:t>
      </w:r>
    </w:p>
    <w:p w:rsidR="00A6398B" w:rsidRPr="00EC0CCE" w:rsidRDefault="00A6398B" w:rsidP="00A6398B">
      <w:pPr>
        <w:pStyle w:val="a7"/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協助影視相關單位之製作，發揮本局「『府中15』新北市動畫故事館暨新北市紀錄片放映院」(以下簡稱「府中15」)推廣及協助影視相關單位製作之功能，特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「府中15法律諮詢服務」，免費供於影視工作者法律諮詢服務(以於本市拍攝之計畫及紀錄片工作者優先)。</w:t>
      </w:r>
    </w:p>
    <w:p w:rsidR="00A6398B" w:rsidRPr="00EC0CCE" w:rsidRDefault="00A6398B" w:rsidP="00A6398B">
      <w:pPr>
        <w:pStyle w:val="a7"/>
        <w:spacing w:line="276" w:lineRule="auto"/>
        <w:ind w:leftChars="0"/>
        <w:rPr>
          <w:rFonts w:ascii="標楷體" w:eastAsia="標楷體" w:hAnsi="標楷體"/>
        </w:rPr>
      </w:pPr>
    </w:p>
    <w:p w:rsidR="00A6398B" w:rsidRPr="00EC0CCE" w:rsidRDefault="00A6398B" w:rsidP="00A6398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法律諮詢服務規劃構想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諮詢地點：「府中15」影片製作討論室。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諮詢時間：每月第3個星期四下午2點至5點。(以提供諮詢服務律師時間為主)。</w:t>
      </w:r>
    </w:p>
    <w:p w:rsidR="00A6398B" w:rsidRPr="00EC0CCE" w:rsidRDefault="00A6398B" w:rsidP="00A6398B">
      <w:pPr>
        <w:pStyle w:val="a7"/>
        <w:spacing w:line="276" w:lineRule="auto"/>
        <w:ind w:leftChars="0" w:left="960"/>
        <w:rPr>
          <w:rFonts w:ascii="標楷體" w:eastAsia="標楷體" w:hAnsi="標楷體"/>
        </w:rPr>
      </w:pPr>
    </w:p>
    <w:p w:rsidR="00A6398B" w:rsidRPr="00EC0CCE" w:rsidRDefault="00A6398B" w:rsidP="00A6398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借用規範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凡中華民國立案之影視業製作團隊、大專院校系所師生或個人影像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工作者均得辦理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申請。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為加速作業流程，「府中15影視法律諮詢服務」之申請服務以線上作業為主，無須寄送紙本資料。請E-mail以下資料至fuzhong15.films@gmail.com提出申請。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府中15新北市紀錄片放映院免費法律諮詢服務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現場面談，每一場次6個名額，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電子郵件預約，每位諮詢時間以30分鐘內為限，預約以先後順序為主，每月20日起提供次月申請，紀錄片工作者或諮詢內容與紀錄片相關為優先，府中15新北市紀錄片放映院保有最終核定權利，預約額滿為止。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若每場次預約名額未額滿，則於預約場次前7日公告可釋出名額，並於公告日起接受電話預約。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其他規範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詳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法律諮詢服務使用須知。</w:t>
      </w:r>
    </w:p>
    <w:p w:rsidR="00A6398B" w:rsidRDefault="00A6398B">
      <w:pPr>
        <w:widowControl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br w:type="page"/>
      </w:r>
    </w:p>
    <w:p w:rsidR="00A6398B" w:rsidRPr="00EC0CCE" w:rsidRDefault="00A6398B" w:rsidP="00A6398B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lastRenderedPageBreak/>
        <w:t>新北市政府文化局</w:t>
      </w:r>
    </w:p>
    <w:p w:rsidR="00A6398B" w:rsidRPr="00EC0CCE" w:rsidRDefault="00A6398B" w:rsidP="00A6398B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t>「『府中15』新北市動畫故事館暨新北市紀錄片放映院」影視法律諮詢服務</w:t>
      </w:r>
    </w:p>
    <w:p w:rsidR="00A6398B" w:rsidRPr="00EC0CCE" w:rsidRDefault="00A6398B" w:rsidP="00A6398B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t>使用須知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新北市政府文化局（以下簡稱本局）為推廣影視相關業務、提供相關單位發表之平台，發揮本局「『府中15』新北市動畫故事館暨新北市紀錄片放映院」場地(以下簡稱「府中15」)之服務功能，特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「府中15影視法律諮詢服務」，免費供影視單位(以紀錄片優先)法律諮詢之用，特訂定本須知。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凡中華民國立案之影視業製作團隊、大專院校系所師生或個人影像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工作者均得辦理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申請。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影視法律諮詢服務時間為：每月第3個星期四下午2點至5點。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申請「府中15影視法律諮詢服務」者，每月20日起提供次月申請，應於前月提出申請，但有特殊事由，經本局核准者，不在此限。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</w:t>
      </w:r>
      <w:r w:rsidRPr="00EC0CCE">
        <w:rPr>
          <w:rFonts w:ascii="Times New Roman" w:eastAsia="標楷體" w:hAnsi="Times New Roman" w:cs="Times New Roman"/>
          <w:sz w:val="23"/>
          <w:szCs w:val="23"/>
        </w:rPr>
        <w:t>fuzhong15.films@gmail.com</w:t>
      </w:r>
      <w:r w:rsidRPr="00EC0CCE">
        <w:rPr>
          <w:rFonts w:ascii="標楷體" w:eastAsia="標楷體" w:hAnsi="標楷體" w:hint="eastAsia"/>
          <w:sz w:val="23"/>
          <w:szCs w:val="23"/>
        </w:rPr>
        <w:t>提出申請：</w:t>
      </w:r>
    </w:p>
    <w:p w:rsidR="00A6398B" w:rsidRPr="00EC0CCE" w:rsidRDefault="00A6398B" w:rsidP="00A6398B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「府中15影視法律服務諮詢」申請表</w:t>
      </w:r>
    </w:p>
    <w:p w:rsidR="00A6398B" w:rsidRPr="00EC0CCE" w:rsidRDefault="00A6398B" w:rsidP="00A6398B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其他：影片拍攝企畫書及劇本(腳本)等(視案件需求而定)。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府中15新北市紀錄片放映院免費影視法律諮詢服務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現場面談，每一場次6個名額，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電子郵件預約，每位諮詢時間以30分鐘內為限，預約以先後順序為主，紀錄片工作者或諮詢內容與紀錄片相關為優先，府中15新北市紀錄片放映院保有最終核定權利，預約額滿為止。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若每場次預約名額未額滿，則於預約場次前7日公告可釋出名額，並於公告日起接受電話預約。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預約成功者，請於預約當日提早20分鐘到場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等侯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，以免錯失諮詢排序。凡遲到5分鐘以上取消預約，視同未通知者，本局將於半年內停止其諮詢服務申請資格。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申請人欲取消申請，應於諮詢日前7日通知本局，未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通知者半年內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本局將停止其諮詢服務申請。如遇不可抗力之事由致不能使用時，申請人得申請延期。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政府舉辦活動或本局臨時需要，必須改期時，得通知申請人更改預約時間。</w:t>
      </w:r>
    </w:p>
    <w:p w:rsidR="00A6398B" w:rsidRPr="000508C1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參與諮詢服務期間之安全維護、傷患救急及公共秩序，應由使</w:t>
      </w:r>
      <w:r w:rsidRPr="000508C1">
        <w:rPr>
          <w:rFonts w:ascii="標楷體" w:eastAsia="標楷體" w:hAnsi="標楷體" w:hint="eastAsia"/>
          <w:sz w:val="23"/>
          <w:szCs w:val="23"/>
        </w:rPr>
        <w:t>用人自行負責；使用人並應要求參加人員衣著整齊及遵守場地有關規定。</w:t>
      </w:r>
    </w:p>
    <w:p w:rsidR="00A6398B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63172B">
        <w:rPr>
          <w:rFonts w:ascii="標楷體" w:eastAsia="標楷體" w:hAnsi="標楷體" w:hint="eastAsia"/>
          <w:sz w:val="23"/>
          <w:szCs w:val="23"/>
        </w:rPr>
        <w:t>本須知如有未盡事宜，得由本局補充公告之。</w:t>
      </w:r>
    </w:p>
    <w:p w:rsidR="00A6398B" w:rsidRDefault="00A6398B">
      <w:pPr>
        <w:widowControl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br w:type="page"/>
      </w:r>
    </w:p>
    <w:p w:rsidR="00A6398B" w:rsidRPr="008F39CF" w:rsidRDefault="00A6398B" w:rsidP="00A6398B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F39CF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w:t>府中15 免費法律諮詢申請表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2595"/>
        <w:gridCol w:w="1284"/>
        <w:gridCol w:w="6"/>
        <w:gridCol w:w="3512"/>
      </w:tblGrid>
      <w:tr w:rsidR="00A6398B" w:rsidRPr="008F39CF" w:rsidTr="00683D1F">
        <w:trPr>
          <w:trHeight w:val="97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年    月    日</w:t>
            </w:r>
          </w:p>
        </w:tc>
      </w:tr>
      <w:tr w:rsidR="00A6398B" w:rsidRPr="008F39CF" w:rsidTr="00683D1F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申請人身份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紀錄片工作者或紀錄片從業人士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其他電影類型工作者或從業人士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其他，請簡述___________________</w:t>
            </w:r>
          </w:p>
        </w:tc>
      </w:tr>
      <w:tr w:rsidR="00A6398B" w:rsidRPr="008F39CF" w:rsidTr="00683D1F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年齡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16歲以下 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16歲~20歲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20歲以上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糾紛發生時間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年    月    日</w:t>
            </w:r>
          </w:p>
        </w:tc>
      </w:tr>
      <w:tr w:rsidR="00A6398B" w:rsidRPr="008F39CF" w:rsidTr="00683D1F">
        <w:trPr>
          <w:trHeight w:val="6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6398B" w:rsidRPr="008F39CF" w:rsidTr="00683D1F">
        <w:trPr>
          <w:trHeight w:val="1009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糾紛類型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A6398B" w:rsidRPr="008F39CF" w:rsidRDefault="00A6398B" w:rsidP="00683D1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智慧財產權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拍攝相關糾紛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合約糾紛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勞務糾紛</w:t>
            </w:r>
          </w:p>
          <w:p w:rsidR="00A6398B" w:rsidRPr="008F39CF" w:rsidRDefault="00A6398B" w:rsidP="00683D1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  <w:u w:val="single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其他，請簡述__________________</w:t>
            </w:r>
          </w:p>
        </w:tc>
      </w:tr>
      <w:tr w:rsidR="00A6398B" w:rsidRPr="008F39CF" w:rsidTr="00683D1F">
        <w:trPr>
          <w:trHeight w:val="2234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案由摘要</w:t>
            </w:r>
          </w:p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（爭議點）</w:t>
            </w:r>
          </w:p>
        </w:tc>
        <w:tc>
          <w:tcPr>
            <w:tcW w:w="7397" w:type="dxa"/>
            <w:gridSpan w:val="4"/>
            <w:shd w:val="clear" w:color="auto" w:fill="auto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A6398B" w:rsidRPr="008F39CF" w:rsidTr="00683D1F">
        <w:trPr>
          <w:trHeight w:val="2401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欲爭取事項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A6398B" w:rsidRPr="008F39CF" w:rsidTr="00683D1F">
        <w:trPr>
          <w:trHeight w:val="70"/>
          <w:jc w:val="center"/>
        </w:trPr>
        <w:tc>
          <w:tcPr>
            <w:tcW w:w="9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備註：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請先詳閱申請須知。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填妥後請寄至信箱</w:t>
            </w:r>
            <w:r w:rsidRPr="008F39CF">
              <w:rPr>
                <w:rFonts w:ascii="Times New Roman" w:eastAsia="新細明體" w:hAnsi="Times New Roman" w:cs="Times New Roman"/>
                <w:szCs w:val="24"/>
              </w:rPr>
              <w:t>fuzhong15.films@gmail.com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，府中15將轉由法律顧問協助於諮詢時間當面回覆。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此服務以紀錄片工作者或紀錄片拍攝等相關案件優先處理。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表格若不敷使用，請自行調整。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本申請表府中15新北市紀錄片放映院保有最終核定權利，預約額滿即止。</w:t>
            </w:r>
          </w:p>
        </w:tc>
      </w:tr>
    </w:tbl>
    <w:p w:rsidR="00A6398B" w:rsidRPr="008F39CF" w:rsidRDefault="00A6398B" w:rsidP="00A6398B">
      <w:pPr>
        <w:spacing w:line="276" w:lineRule="auto"/>
        <w:ind w:left="720"/>
        <w:rPr>
          <w:rFonts w:ascii="標楷體" w:eastAsia="標楷體" w:hAnsi="標楷體"/>
          <w:sz w:val="23"/>
          <w:szCs w:val="23"/>
        </w:rPr>
      </w:pPr>
    </w:p>
    <w:p w:rsidR="000D7BC5" w:rsidRPr="008F39CF" w:rsidRDefault="000D7BC5" w:rsidP="00A6398B">
      <w:pPr>
        <w:pStyle w:val="1"/>
        <w:spacing w:line="381" w:lineRule="exact"/>
        <w:ind w:right="78"/>
        <w:jc w:val="center"/>
        <w:rPr>
          <w:sz w:val="23"/>
          <w:szCs w:val="23"/>
          <w:lang w:eastAsia="zh-TW"/>
        </w:rPr>
      </w:pPr>
    </w:p>
    <w:sectPr w:rsidR="000D7BC5" w:rsidRPr="008F39CF" w:rsidSect="004C1A32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B9" w:rsidRDefault="00B37EB9" w:rsidP="00760C17">
      <w:r>
        <w:separator/>
      </w:r>
    </w:p>
  </w:endnote>
  <w:endnote w:type="continuationSeparator" w:id="0">
    <w:p w:rsidR="00B37EB9" w:rsidRDefault="00B37EB9" w:rsidP="007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B9" w:rsidRDefault="00B37EB9" w:rsidP="00760C17">
      <w:r>
        <w:separator/>
      </w:r>
    </w:p>
  </w:footnote>
  <w:footnote w:type="continuationSeparator" w:id="0">
    <w:p w:rsidR="00B37EB9" w:rsidRDefault="00B37EB9" w:rsidP="0076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0FE"/>
    <w:multiLevelType w:val="hybridMultilevel"/>
    <w:tmpl w:val="7F06AD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24944"/>
    <w:multiLevelType w:val="hybridMultilevel"/>
    <w:tmpl w:val="40567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7A6C4C"/>
    <w:multiLevelType w:val="hybridMultilevel"/>
    <w:tmpl w:val="B29C80EE"/>
    <w:lvl w:ilvl="0" w:tplc="8CBEC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AD6E3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D82243"/>
    <w:multiLevelType w:val="hybridMultilevel"/>
    <w:tmpl w:val="F4A27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0"/>
    <w:rsid w:val="000508C1"/>
    <w:rsid w:val="00052EDB"/>
    <w:rsid w:val="00061E38"/>
    <w:rsid w:val="00067826"/>
    <w:rsid w:val="00075A6B"/>
    <w:rsid w:val="00087E3E"/>
    <w:rsid w:val="000D7BC5"/>
    <w:rsid w:val="00105000"/>
    <w:rsid w:val="00157A7C"/>
    <w:rsid w:val="0021552C"/>
    <w:rsid w:val="002E1796"/>
    <w:rsid w:val="003B409D"/>
    <w:rsid w:val="00496AE4"/>
    <w:rsid w:val="004C1A32"/>
    <w:rsid w:val="005E5688"/>
    <w:rsid w:val="0063172B"/>
    <w:rsid w:val="00690008"/>
    <w:rsid w:val="006C0F07"/>
    <w:rsid w:val="00702753"/>
    <w:rsid w:val="00760C17"/>
    <w:rsid w:val="00760E22"/>
    <w:rsid w:val="00821ABE"/>
    <w:rsid w:val="008762C0"/>
    <w:rsid w:val="008F39CF"/>
    <w:rsid w:val="009023F4"/>
    <w:rsid w:val="00974D0E"/>
    <w:rsid w:val="00986918"/>
    <w:rsid w:val="00992086"/>
    <w:rsid w:val="009C0B48"/>
    <w:rsid w:val="00A6398B"/>
    <w:rsid w:val="00A829F8"/>
    <w:rsid w:val="00AA110B"/>
    <w:rsid w:val="00B06B8B"/>
    <w:rsid w:val="00B37EB9"/>
    <w:rsid w:val="00BE6ABB"/>
    <w:rsid w:val="00C06809"/>
    <w:rsid w:val="00C30CBF"/>
    <w:rsid w:val="00C3127B"/>
    <w:rsid w:val="00CA1154"/>
    <w:rsid w:val="00D17C5B"/>
    <w:rsid w:val="00D5540B"/>
    <w:rsid w:val="00D7479B"/>
    <w:rsid w:val="00D90A5E"/>
    <w:rsid w:val="00E04041"/>
    <w:rsid w:val="00E41EA0"/>
    <w:rsid w:val="00F63461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1575</Characters>
  <Application>Microsoft Office Word</Application>
  <DocSecurity>0</DocSecurity>
  <Lines>13</Lines>
  <Paragraphs>3</Paragraphs>
  <ScaleCrop>false</ScaleCrop>
  <Company>NTPC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yiching</cp:lastModifiedBy>
  <cp:revision>4</cp:revision>
  <cp:lastPrinted>2017-07-31T09:05:00Z</cp:lastPrinted>
  <dcterms:created xsi:type="dcterms:W3CDTF">2018-02-21T11:22:00Z</dcterms:created>
  <dcterms:modified xsi:type="dcterms:W3CDTF">2018-03-07T07:44:00Z</dcterms:modified>
</cp:coreProperties>
</file>