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40B" w:rsidRDefault="0035573C" w:rsidP="00884AA5">
      <w:pPr>
        <w:jc w:val="center"/>
        <w:rPr>
          <w:rFonts w:eastAsia="標楷體"/>
          <w:sz w:val="40"/>
          <w:szCs w:val="40"/>
          <w:lang w:val="zh-TW"/>
        </w:rPr>
      </w:pPr>
      <w:bookmarkStart w:id="0" w:name="_GoBack"/>
      <w:bookmarkEnd w:id="0"/>
      <w:r w:rsidRPr="00994659">
        <w:rPr>
          <w:rFonts w:eastAsia="標楷體" w:hint="eastAsia"/>
          <w:sz w:val="40"/>
          <w:szCs w:val="40"/>
          <w:lang w:val="zh-TW"/>
        </w:rPr>
        <w:t>大陸地區影視節目得在臺灣地區發行映演播送之數量類別時數</w:t>
      </w:r>
      <w:r w:rsidR="0032465E">
        <w:rPr>
          <w:rFonts w:eastAsia="標楷體" w:hint="eastAsia"/>
          <w:sz w:val="40"/>
          <w:szCs w:val="40"/>
          <w:lang w:val="zh-TW"/>
        </w:rPr>
        <w:t>第一點修正規定</w:t>
      </w:r>
    </w:p>
    <w:p w:rsidR="006F40F5" w:rsidRPr="00224751" w:rsidRDefault="006F40F5" w:rsidP="00224751">
      <w:pPr>
        <w:pStyle w:val="a4"/>
        <w:numPr>
          <w:ilvl w:val="0"/>
          <w:numId w:val="30"/>
        </w:numPr>
        <w:spacing w:line="500" w:lineRule="exact"/>
        <w:ind w:leftChars="0"/>
        <w:jc w:val="both"/>
        <w:rPr>
          <w:rFonts w:ascii="標楷體" w:eastAsia="標楷體" w:hAnsi="標楷體" w:cs="Times New Roman"/>
          <w:sz w:val="28"/>
          <w:szCs w:val="28"/>
        </w:rPr>
      </w:pPr>
      <w:r w:rsidRPr="00224751">
        <w:rPr>
          <w:rFonts w:ascii="標楷體" w:eastAsia="標楷體" w:hAnsi="標楷體" w:cs="Times New Roman"/>
          <w:sz w:val="28"/>
          <w:szCs w:val="28"/>
        </w:rPr>
        <w:t>大陸地區電影片進入臺灣地區發行、映演，依下列規定辦理：</w:t>
      </w:r>
    </w:p>
    <w:p w:rsidR="00136F36" w:rsidRPr="00224751" w:rsidRDefault="006F40F5" w:rsidP="00224751">
      <w:pPr>
        <w:numPr>
          <w:ilvl w:val="0"/>
          <w:numId w:val="33"/>
        </w:numPr>
        <w:spacing w:line="500" w:lineRule="exact"/>
        <w:ind w:left="1276" w:hanging="850"/>
        <w:jc w:val="both"/>
        <w:rPr>
          <w:rFonts w:ascii="標楷體" w:eastAsia="標楷體" w:hAnsi="標楷體" w:cs="Times New Roman"/>
          <w:sz w:val="28"/>
          <w:szCs w:val="28"/>
        </w:rPr>
      </w:pPr>
      <w:r w:rsidRPr="00224751">
        <w:rPr>
          <w:rFonts w:ascii="標楷體" w:eastAsia="標楷體" w:hAnsi="標楷體" w:cs="Times New Roman"/>
          <w:sz w:val="28"/>
          <w:szCs w:val="28"/>
        </w:rPr>
        <w:t>大陸地區電影片進入臺灣地區數量，每年以十部為限；其類別以愛情文藝、倫理親情、溫馨趣味、宮廷歷史、武俠傳奇、懸疑驚悚、冒險動作為主題者為限。</w:t>
      </w:r>
    </w:p>
    <w:p w:rsidR="006F40F5" w:rsidRPr="00224751" w:rsidRDefault="006F40F5" w:rsidP="00224751">
      <w:pPr>
        <w:spacing w:line="500" w:lineRule="exact"/>
        <w:ind w:left="1276"/>
        <w:jc w:val="both"/>
        <w:rPr>
          <w:rFonts w:ascii="標楷體" w:eastAsia="標楷體" w:hAnsi="標楷體" w:cs="Times New Roman"/>
          <w:sz w:val="28"/>
          <w:szCs w:val="28"/>
        </w:rPr>
      </w:pPr>
      <w:r w:rsidRPr="00224751">
        <w:rPr>
          <w:rFonts w:ascii="標楷體" w:eastAsia="標楷體" w:hAnsi="標楷體" w:cs="Times New Roman"/>
          <w:sz w:val="28"/>
          <w:szCs w:val="28"/>
        </w:rPr>
        <w:t>申請進入臺灣地區發行、映演大陸地區電影片者，應由電影片發行業提出申請，每次以一部為限，並應檢附下列文件向文化部影視及流行音樂產業局提出申請及取得文化部核發之許可：</w:t>
      </w:r>
    </w:p>
    <w:p w:rsidR="006F40F5" w:rsidRPr="00224751" w:rsidRDefault="006F40F5" w:rsidP="00224751">
      <w:pPr>
        <w:pStyle w:val="a4"/>
        <w:numPr>
          <w:ilvl w:val="1"/>
          <w:numId w:val="34"/>
        </w:numPr>
        <w:spacing w:line="500" w:lineRule="exact"/>
        <w:ind w:leftChars="0" w:left="1560" w:hanging="284"/>
        <w:jc w:val="both"/>
        <w:rPr>
          <w:rFonts w:ascii="標楷體" w:eastAsia="標楷體" w:hAnsi="標楷體" w:cs="Times New Roman"/>
          <w:sz w:val="28"/>
          <w:szCs w:val="28"/>
        </w:rPr>
      </w:pPr>
      <w:r w:rsidRPr="00224751">
        <w:rPr>
          <w:rFonts w:ascii="標楷體" w:eastAsia="標楷體" w:hAnsi="標楷體" w:cs="Times New Roman"/>
          <w:sz w:val="28"/>
          <w:szCs w:val="28"/>
        </w:rPr>
        <w:t>大陸地區電影片在臺灣地區發行、映演之授權證明；</w:t>
      </w:r>
    </w:p>
    <w:p w:rsidR="006F40F5" w:rsidRPr="00224751" w:rsidRDefault="006F40F5" w:rsidP="00224751">
      <w:pPr>
        <w:pStyle w:val="a4"/>
        <w:numPr>
          <w:ilvl w:val="1"/>
          <w:numId w:val="34"/>
        </w:numPr>
        <w:spacing w:line="500" w:lineRule="exact"/>
        <w:ind w:leftChars="0" w:left="1560" w:hanging="284"/>
        <w:jc w:val="both"/>
        <w:rPr>
          <w:rFonts w:ascii="標楷體" w:eastAsia="標楷體" w:hAnsi="標楷體" w:cs="Times New Roman"/>
          <w:sz w:val="28"/>
          <w:szCs w:val="28"/>
        </w:rPr>
      </w:pPr>
      <w:r w:rsidRPr="00224751">
        <w:rPr>
          <w:rFonts w:ascii="標楷體" w:eastAsia="標楷體" w:hAnsi="標楷體" w:cs="Times New Roman" w:hint="eastAsia"/>
          <w:sz w:val="28"/>
          <w:szCs w:val="28"/>
        </w:rPr>
        <w:t>申請者之</w:t>
      </w:r>
      <w:r w:rsidRPr="00224751">
        <w:rPr>
          <w:rFonts w:ascii="標楷體" w:eastAsia="標楷體" w:hAnsi="標楷體" w:cs="Times New Roman"/>
          <w:sz w:val="28"/>
          <w:szCs w:val="28"/>
        </w:rPr>
        <w:t>公司或商業登記證明文件影本；</w:t>
      </w:r>
    </w:p>
    <w:p w:rsidR="006F40F5" w:rsidRPr="00224751" w:rsidRDefault="006F40F5" w:rsidP="00224751">
      <w:pPr>
        <w:pStyle w:val="a4"/>
        <w:numPr>
          <w:ilvl w:val="1"/>
          <w:numId w:val="34"/>
        </w:numPr>
        <w:spacing w:line="500" w:lineRule="exact"/>
        <w:ind w:leftChars="0" w:left="1560" w:hanging="284"/>
        <w:jc w:val="both"/>
        <w:rPr>
          <w:rFonts w:ascii="標楷體" w:eastAsia="標楷體" w:hAnsi="標楷體" w:cs="Times New Roman"/>
          <w:sz w:val="28"/>
          <w:szCs w:val="28"/>
        </w:rPr>
      </w:pPr>
      <w:r w:rsidRPr="00224751">
        <w:rPr>
          <w:rFonts w:ascii="標楷體" w:eastAsia="標楷體" w:hAnsi="標楷體" w:cs="Times New Roman"/>
          <w:sz w:val="28"/>
          <w:szCs w:val="28"/>
        </w:rPr>
        <w:t>大陸地區電影片之劇情大綱；</w:t>
      </w:r>
    </w:p>
    <w:p w:rsidR="006F40F5" w:rsidRPr="00224751" w:rsidRDefault="006F40F5" w:rsidP="00224751">
      <w:pPr>
        <w:pStyle w:val="a4"/>
        <w:numPr>
          <w:ilvl w:val="1"/>
          <w:numId w:val="34"/>
        </w:numPr>
        <w:spacing w:line="500" w:lineRule="exact"/>
        <w:ind w:leftChars="0" w:left="1560" w:hanging="284"/>
        <w:jc w:val="both"/>
        <w:rPr>
          <w:rFonts w:ascii="標楷體" w:eastAsia="標楷體" w:hAnsi="標楷體" w:cs="Times New Roman"/>
          <w:sz w:val="28"/>
          <w:szCs w:val="28"/>
        </w:rPr>
      </w:pPr>
      <w:r w:rsidRPr="00224751">
        <w:rPr>
          <w:rFonts w:ascii="標楷體" w:eastAsia="標楷體" w:hAnsi="標楷體" w:cs="Times New Roman"/>
          <w:sz w:val="28"/>
          <w:szCs w:val="28"/>
        </w:rPr>
        <w:t>大陸地區電影片公</w:t>
      </w:r>
      <w:r w:rsidRPr="00224751">
        <w:rPr>
          <w:rFonts w:ascii="標楷體" w:eastAsia="標楷體" w:hAnsi="標楷體" w:cs="Times New Roman" w:hint="eastAsia"/>
          <w:sz w:val="28"/>
          <w:szCs w:val="28"/>
        </w:rPr>
        <w:t>開上</w:t>
      </w:r>
      <w:r w:rsidRPr="00224751">
        <w:rPr>
          <w:rFonts w:ascii="標楷體" w:eastAsia="標楷體" w:hAnsi="標楷體" w:cs="Times New Roman"/>
          <w:sz w:val="28"/>
          <w:szCs w:val="28"/>
        </w:rPr>
        <w:t>映許可證明文件影本</w:t>
      </w:r>
      <w:r w:rsidRPr="00224751">
        <w:rPr>
          <w:rFonts w:ascii="標楷體" w:eastAsia="標楷體" w:hAnsi="標楷體" w:cs="Times New Roman" w:hint="eastAsia"/>
          <w:sz w:val="28"/>
          <w:szCs w:val="28"/>
        </w:rPr>
        <w:t>，且前開許可證明文件之作成日距申請日，應未逾二年。但該電影片因</w:t>
      </w:r>
      <w:r w:rsidRPr="00224751">
        <w:rPr>
          <w:rFonts w:ascii="標楷體" w:eastAsia="標楷體" w:hAnsi="標楷體" w:cs="Times New Roman"/>
          <w:sz w:val="28"/>
          <w:szCs w:val="28"/>
        </w:rPr>
        <w:t>製作中</w:t>
      </w:r>
      <w:r w:rsidRPr="00224751">
        <w:rPr>
          <w:rFonts w:ascii="標楷體" w:eastAsia="標楷體" w:hAnsi="標楷體" w:cs="Times New Roman" w:hint="eastAsia"/>
          <w:sz w:val="28"/>
          <w:szCs w:val="28"/>
        </w:rPr>
        <w:t>或其他原因，</w:t>
      </w:r>
      <w:r w:rsidRPr="00224751">
        <w:rPr>
          <w:rFonts w:ascii="標楷體" w:eastAsia="標楷體" w:hAnsi="標楷體" w:cs="Times New Roman"/>
          <w:sz w:val="28"/>
          <w:szCs w:val="28"/>
        </w:rPr>
        <w:t>而未取得許可證明者，</w:t>
      </w:r>
      <w:r w:rsidRPr="00224751">
        <w:rPr>
          <w:rFonts w:ascii="標楷體" w:eastAsia="標楷體" w:hAnsi="標楷體" w:cs="Times New Roman" w:hint="eastAsia"/>
          <w:sz w:val="28"/>
          <w:szCs w:val="28"/>
        </w:rPr>
        <w:t>得以該大陸地區電影片製作公司或第一目出具授權證明之公司所作聲明書替代之。</w:t>
      </w:r>
    </w:p>
    <w:p w:rsidR="006F40F5" w:rsidRPr="00224751" w:rsidRDefault="006F40F5" w:rsidP="00224751">
      <w:pPr>
        <w:pStyle w:val="a4"/>
        <w:numPr>
          <w:ilvl w:val="1"/>
          <w:numId w:val="34"/>
        </w:numPr>
        <w:spacing w:line="500" w:lineRule="exact"/>
        <w:ind w:leftChars="0" w:left="1560" w:hanging="284"/>
        <w:jc w:val="both"/>
        <w:rPr>
          <w:rFonts w:ascii="標楷體" w:eastAsia="標楷體" w:hAnsi="標楷體" w:cs="Times New Roman"/>
          <w:sz w:val="28"/>
          <w:szCs w:val="28"/>
        </w:rPr>
      </w:pPr>
      <w:r w:rsidRPr="00224751">
        <w:rPr>
          <w:rFonts w:ascii="標楷體" w:eastAsia="標楷體" w:hAnsi="標楷體" w:cs="Times New Roman"/>
          <w:sz w:val="28"/>
          <w:szCs w:val="28"/>
        </w:rPr>
        <w:t>其他文化部影視及流行音樂產業局指定之文件。</w:t>
      </w:r>
    </w:p>
    <w:p w:rsidR="006F40F5" w:rsidRPr="00224751" w:rsidRDefault="006F40F5" w:rsidP="00224751">
      <w:pPr>
        <w:pStyle w:val="a4"/>
        <w:spacing w:line="500" w:lineRule="exact"/>
        <w:ind w:leftChars="0" w:left="1276"/>
        <w:jc w:val="both"/>
        <w:rPr>
          <w:rFonts w:ascii="標楷體" w:eastAsia="標楷體" w:hAnsi="標楷體" w:cs="Times New Roman"/>
          <w:sz w:val="28"/>
          <w:szCs w:val="28"/>
        </w:rPr>
      </w:pPr>
      <w:r w:rsidRPr="00224751">
        <w:rPr>
          <w:rFonts w:ascii="標楷體" w:eastAsia="標楷體" w:hAnsi="標楷體" w:cs="Times New Roman"/>
          <w:sz w:val="28"/>
          <w:szCs w:val="28"/>
        </w:rPr>
        <w:t>前項申請案</w:t>
      </w:r>
      <w:r w:rsidRPr="00224751">
        <w:rPr>
          <w:rFonts w:ascii="標楷體" w:eastAsia="標楷體" w:hAnsi="標楷體" w:cs="Times New Roman" w:hint="eastAsia"/>
          <w:sz w:val="28"/>
          <w:szCs w:val="28"/>
        </w:rPr>
        <w:t>之申請期間與方式、</w:t>
      </w:r>
      <w:r w:rsidRPr="00224751">
        <w:rPr>
          <w:rFonts w:ascii="標楷體" w:eastAsia="標楷體" w:hAnsi="標楷體" w:cs="Times New Roman"/>
          <w:sz w:val="28"/>
          <w:szCs w:val="28"/>
        </w:rPr>
        <w:t>核</w:t>
      </w:r>
      <w:r w:rsidRPr="00224751">
        <w:rPr>
          <w:rFonts w:ascii="標楷體" w:eastAsia="標楷體" w:hAnsi="標楷體" w:cs="Times New Roman" w:hint="eastAsia"/>
          <w:sz w:val="28"/>
          <w:szCs w:val="28"/>
        </w:rPr>
        <w:t>發許可之順序及其他有關事項</w:t>
      </w:r>
      <w:r w:rsidRPr="00224751">
        <w:rPr>
          <w:rFonts w:ascii="標楷體" w:eastAsia="標楷體" w:hAnsi="標楷體" w:cs="Times New Roman"/>
          <w:sz w:val="28"/>
          <w:szCs w:val="28"/>
        </w:rPr>
        <w:t>，由文化部影視及流行音樂產業局另</w:t>
      </w:r>
      <w:r w:rsidRPr="00224751">
        <w:rPr>
          <w:rFonts w:ascii="標楷體" w:eastAsia="標楷體" w:hAnsi="標楷體" w:cs="Times New Roman" w:hint="eastAsia"/>
          <w:sz w:val="28"/>
          <w:szCs w:val="28"/>
        </w:rPr>
        <w:t>行公告</w:t>
      </w:r>
      <w:r w:rsidRPr="00224751">
        <w:rPr>
          <w:rFonts w:ascii="標楷體" w:eastAsia="標楷體" w:hAnsi="標楷體" w:cs="Times New Roman"/>
          <w:sz w:val="28"/>
          <w:szCs w:val="28"/>
        </w:rPr>
        <w:t>。</w:t>
      </w:r>
    </w:p>
    <w:p w:rsidR="006F40F5" w:rsidRPr="00224751" w:rsidRDefault="006F40F5" w:rsidP="00224751">
      <w:pPr>
        <w:numPr>
          <w:ilvl w:val="0"/>
          <w:numId w:val="33"/>
        </w:numPr>
        <w:spacing w:line="500" w:lineRule="exact"/>
        <w:ind w:left="1276" w:hanging="850"/>
        <w:jc w:val="both"/>
        <w:rPr>
          <w:rFonts w:ascii="標楷體" w:eastAsia="標楷體" w:hAnsi="標楷體" w:cs="Times New Roman"/>
          <w:sz w:val="28"/>
          <w:szCs w:val="28"/>
        </w:rPr>
      </w:pPr>
      <w:r w:rsidRPr="00224751">
        <w:rPr>
          <w:rFonts w:ascii="標楷體" w:eastAsia="標楷體" w:hAnsi="標楷體" w:cs="Times New Roman"/>
          <w:sz w:val="28"/>
          <w:szCs w:val="28"/>
        </w:rPr>
        <w:t>大陸地區電影片獲得法國坎城影展、義大利威尼斯影展、德國柏林影展、美國影藝學院獎競賽單元獎項或金馬獎最佳劇情片、最佳導演獎者，不受</w:t>
      </w:r>
      <w:r w:rsidRPr="00224751">
        <w:rPr>
          <w:rFonts w:ascii="標楷體" w:eastAsia="標楷體" w:hAnsi="標楷體" w:cs="Times New Roman" w:hint="eastAsia"/>
          <w:sz w:val="28"/>
          <w:szCs w:val="28"/>
        </w:rPr>
        <w:t>前款第一項數量及類別之限制</w:t>
      </w:r>
      <w:r w:rsidRPr="00224751">
        <w:rPr>
          <w:rFonts w:ascii="標楷體" w:eastAsia="標楷體" w:hAnsi="標楷體" w:cs="Times New Roman"/>
          <w:sz w:val="28"/>
          <w:szCs w:val="28"/>
        </w:rPr>
        <w:t>。</w:t>
      </w:r>
    </w:p>
    <w:p w:rsidR="006F40F5" w:rsidRPr="00224751" w:rsidRDefault="006F40F5" w:rsidP="00224751">
      <w:pPr>
        <w:pStyle w:val="a4"/>
        <w:spacing w:line="500" w:lineRule="exact"/>
        <w:ind w:leftChars="0" w:left="1276"/>
        <w:jc w:val="both"/>
        <w:rPr>
          <w:rFonts w:ascii="標楷體" w:eastAsia="標楷體" w:hAnsi="標楷體" w:cs="Times New Roman"/>
          <w:sz w:val="28"/>
          <w:szCs w:val="28"/>
        </w:rPr>
      </w:pPr>
      <w:r w:rsidRPr="00224751">
        <w:rPr>
          <w:rFonts w:ascii="標楷體" w:eastAsia="標楷體" w:hAnsi="標楷體" w:cs="Times New Roman"/>
          <w:sz w:val="28"/>
          <w:szCs w:val="28"/>
        </w:rPr>
        <w:t>申請前項電影片進入臺灣地區發行、映演者，以電影片發行業為限，並應於電影片獲獎一年內檢附下列文件向文化</w:t>
      </w:r>
      <w:r w:rsidRPr="00224751">
        <w:rPr>
          <w:rFonts w:ascii="標楷體" w:eastAsia="標楷體" w:hAnsi="標楷體" w:cs="Times New Roman"/>
          <w:sz w:val="28"/>
          <w:szCs w:val="28"/>
        </w:rPr>
        <w:lastRenderedPageBreak/>
        <w:t>部影視及流行音樂產業局提出申請及取得文化部核發之許可：</w:t>
      </w:r>
    </w:p>
    <w:p w:rsidR="006F40F5" w:rsidRPr="00224751" w:rsidRDefault="006F40F5" w:rsidP="00224751">
      <w:pPr>
        <w:pStyle w:val="a4"/>
        <w:numPr>
          <w:ilvl w:val="1"/>
          <w:numId w:val="35"/>
        </w:numPr>
        <w:spacing w:line="500" w:lineRule="exact"/>
        <w:ind w:leftChars="0" w:left="1560" w:hanging="284"/>
        <w:jc w:val="both"/>
        <w:rPr>
          <w:rFonts w:ascii="標楷體" w:eastAsia="標楷體" w:hAnsi="標楷體" w:cs="Times New Roman"/>
          <w:sz w:val="28"/>
          <w:szCs w:val="28"/>
        </w:rPr>
      </w:pPr>
      <w:r w:rsidRPr="00224751">
        <w:rPr>
          <w:rFonts w:ascii="標楷體" w:eastAsia="標楷體" w:hAnsi="標楷體" w:cs="Times New Roman"/>
          <w:sz w:val="28"/>
          <w:szCs w:val="28"/>
        </w:rPr>
        <w:t>大陸地區電影片在臺灣地區發行、映演之授權證明；</w:t>
      </w:r>
    </w:p>
    <w:p w:rsidR="006F40F5" w:rsidRPr="00224751" w:rsidRDefault="006F40F5" w:rsidP="00224751">
      <w:pPr>
        <w:pStyle w:val="a4"/>
        <w:numPr>
          <w:ilvl w:val="1"/>
          <w:numId w:val="35"/>
        </w:numPr>
        <w:spacing w:line="500" w:lineRule="exact"/>
        <w:ind w:leftChars="0" w:left="1560" w:hanging="284"/>
        <w:jc w:val="both"/>
        <w:rPr>
          <w:rFonts w:ascii="標楷體" w:eastAsia="標楷體" w:hAnsi="標楷體" w:cs="Times New Roman"/>
          <w:sz w:val="28"/>
          <w:szCs w:val="28"/>
        </w:rPr>
      </w:pPr>
      <w:r w:rsidRPr="00224751">
        <w:rPr>
          <w:rFonts w:ascii="標楷體" w:eastAsia="標楷體" w:hAnsi="標楷體" w:cs="Times New Roman" w:hint="eastAsia"/>
          <w:sz w:val="28"/>
          <w:szCs w:val="28"/>
        </w:rPr>
        <w:t>申請者之</w:t>
      </w:r>
      <w:r w:rsidRPr="00224751">
        <w:rPr>
          <w:rFonts w:ascii="標楷體" w:eastAsia="標楷體" w:hAnsi="標楷體" w:cs="Times New Roman"/>
          <w:sz w:val="28"/>
          <w:szCs w:val="28"/>
        </w:rPr>
        <w:t xml:space="preserve">公司或商業登記證明文件影本； </w:t>
      </w:r>
    </w:p>
    <w:p w:rsidR="006F40F5" w:rsidRPr="00224751" w:rsidRDefault="006F40F5" w:rsidP="00224751">
      <w:pPr>
        <w:pStyle w:val="a4"/>
        <w:numPr>
          <w:ilvl w:val="1"/>
          <w:numId w:val="35"/>
        </w:numPr>
        <w:spacing w:line="500" w:lineRule="exact"/>
        <w:ind w:leftChars="0" w:left="1560" w:hanging="284"/>
        <w:jc w:val="both"/>
        <w:rPr>
          <w:rFonts w:ascii="標楷體" w:eastAsia="標楷體" w:hAnsi="標楷體" w:cs="Times New Roman"/>
          <w:sz w:val="28"/>
          <w:szCs w:val="28"/>
        </w:rPr>
      </w:pPr>
      <w:r w:rsidRPr="00224751">
        <w:rPr>
          <w:rFonts w:ascii="標楷體" w:eastAsia="標楷體" w:hAnsi="標楷體" w:cs="Times New Roman" w:hint="eastAsia"/>
          <w:sz w:val="28"/>
          <w:szCs w:val="28"/>
        </w:rPr>
        <w:t>前項</w:t>
      </w:r>
      <w:r w:rsidRPr="00224751">
        <w:rPr>
          <w:rFonts w:ascii="標楷體" w:eastAsia="標楷體" w:hAnsi="標楷體" w:cs="Times New Roman"/>
          <w:sz w:val="28"/>
          <w:szCs w:val="28"/>
        </w:rPr>
        <w:t>獲獎證明；</w:t>
      </w:r>
    </w:p>
    <w:p w:rsidR="006F40F5" w:rsidRPr="00224751" w:rsidRDefault="006F40F5" w:rsidP="00224751">
      <w:pPr>
        <w:pStyle w:val="a4"/>
        <w:numPr>
          <w:ilvl w:val="1"/>
          <w:numId w:val="35"/>
        </w:numPr>
        <w:spacing w:line="500" w:lineRule="exact"/>
        <w:ind w:leftChars="0" w:left="1560" w:hanging="284"/>
        <w:jc w:val="both"/>
        <w:rPr>
          <w:rFonts w:ascii="標楷體" w:eastAsia="標楷體" w:hAnsi="標楷體" w:cs="Times New Roman"/>
          <w:sz w:val="28"/>
          <w:szCs w:val="28"/>
        </w:rPr>
      </w:pPr>
      <w:r w:rsidRPr="00224751">
        <w:rPr>
          <w:rFonts w:ascii="標楷體" w:eastAsia="標楷體" w:hAnsi="標楷體" w:cs="Times New Roman"/>
          <w:sz w:val="28"/>
          <w:szCs w:val="28"/>
        </w:rPr>
        <w:t>其他文化部影視及流行音樂產業局指定之文件。</w:t>
      </w:r>
    </w:p>
    <w:p w:rsidR="006F40F5" w:rsidRPr="00224751" w:rsidRDefault="006F40F5" w:rsidP="00224751">
      <w:pPr>
        <w:pStyle w:val="a4"/>
        <w:numPr>
          <w:ilvl w:val="0"/>
          <w:numId w:val="33"/>
        </w:numPr>
        <w:spacing w:line="500" w:lineRule="exact"/>
        <w:ind w:leftChars="0" w:left="1276" w:hanging="850"/>
        <w:jc w:val="both"/>
        <w:rPr>
          <w:rFonts w:ascii="標楷體" w:eastAsia="標楷體" w:hAnsi="標楷體" w:cs="Times New Roman"/>
          <w:sz w:val="28"/>
          <w:szCs w:val="28"/>
        </w:rPr>
      </w:pPr>
      <w:r w:rsidRPr="00224751">
        <w:rPr>
          <w:rFonts w:ascii="標楷體" w:eastAsia="標楷體" w:hAnsi="標楷體" w:cs="Times New Roman"/>
          <w:sz w:val="28"/>
          <w:szCs w:val="28"/>
        </w:rPr>
        <w:t>前二款申請案，經文化部影視及流行音樂產業局審核，認為無違反本公告及其他法令規定</w:t>
      </w:r>
      <w:r w:rsidRPr="00224751">
        <w:rPr>
          <w:rFonts w:ascii="標楷體" w:eastAsia="標楷體" w:hAnsi="標楷體" w:cs="Times New Roman" w:hint="eastAsia"/>
          <w:sz w:val="28"/>
          <w:szCs w:val="28"/>
        </w:rPr>
        <w:t>者</w:t>
      </w:r>
      <w:r w:rsidRPr="00224751">
        <w:rPr>
          <w:rFonts w:ascii="標楷體" w:eastAsia="標楷體" w:hAnsi="標楷體" w:cs="Times New Roman"/>
          <w:sz w:val="28"/>
          <w:szCs w:val="28"/>
        </w:rPr>
        <w:t>，由文化部核發許可。</w:t>
      </w:r>
    </w:p>
    <w:p w:rsidR="006F40F5" w:rsidRPr="00224751" w:rsidRDefault="006F40F5" w:rsidP="00224751">
      <w:pPr>
        <w:pStyle w:val="a4"/>
        <w:numPr>
          <w:ilvl w:val="0"/>
          <w:numId w:val="33"/>
        </w:numPr>
        <w:spacing w:line="500" w:lineRule="exact"/>
        <w:ind w:leftChars="0" w:left="1276" w:hanging="850"/>
        <w:jc w:val="both"/>
        <w:rPr>
          <w:rFonts w:ascii="標楷體" w:eastAsia="標楷體" w:hAnsi="標楷體" w:cs="Times New Roman"/>
          <w:sz w:val="28"/>
          <w:szCs w:val="28"/>
        </w:rPr>
      </w:pPr>
      <w:r w:rsidRPr="00224751">
        <w:rPr>
          <w:rFonts w:ascii="標楷體" w:eastAsia="標楷體" w:hAnsi="標楷體" w:cs="Times New Roman"/>
          <w:sz w:val="28"/>
          <w:szCs w:val="28"/>
        </w:rPr>
        <w:t>電影片發行業應於獲許可期間內，依電影法相關規定</w:t>
      </w:r>
      <w:r w:rsidRPr="00224751">
        <w:rPr>
          <w:rFonts w:ascii="標楷體" w:eastAsia="標楷體" w:hAnsi="標楷體" w:cs="Times New Roman" w:hint="eastAsia"/>
          <w:sz w:val="28"/>
          <w:szCs w:val="28"/>
        </w:rPr>
        <w:t>將該大陸地區電影片申請文化部審議分級及取得分級證明</w:t>
      </w:r>
      <w:r w:rsidRPr="00224751">
        <w:rPr>
          <w:rFonts w:ascii="標楷體" w:eastAsia="標楷體" w:hAnsi="標楷體" w:cs="Times New Roman"/>
          <w:sz w:val="28"/>
          <w:szCs w:val="28"/>
        </w:rPr>
        <w:t>，並在電影片映演業</w:t>
      </w:r>
      <w:r w:rsidRPr="00224751">
        <w:rPr>
          <w:rFonts w:ascii="標楷體" w:eastAsia="標楷體" w:hAnsi="標楷體" w:cs="Times New Roman" w:hint="eastAsia"/>
          <w:sz w:val="28"/>
          <w:szCs w:val="28"/>
        </w:rPr>
        <w:t>經營</w:t>
      </w:r>
      <w:r w:rsidRPr="00224751">
        <w:rPr>
          <w:rFonts w:ascii="標楷體" w:eastAsia="標楷體" w:hAnsi="標楷體" w:cs="Times New Roman"/>
          <w:sz w:val="28"/>
          <w:szCs w:val="28"/>
        </w:rPr>
        <w:t>之映演場所作首輪商業映演。違反者，文化部應廢止該大陸地區電影片進入臺灣地區發行、映演之許可，且該電影片發行業自廢止許可之日起二年內，不得再申請大陸地區電影片進入臺灣地區發行、映演。</w:t>
      </w:r>
    </w:p>
    <w:p w:rsidR="00010D69" w:rsidRPr="00224751" w:rsidRDefault="006F40F5" w:rsidP="00224751">
      <w:pPr>
        <w:pStyle w:val="a4"/>
        <w:numPr>
          <w:ilvl w:val="0"/>
          <w:numId w:val="33"/>
        </w:numPr>
        <w:spacing w:line="500" w:lineRule="exact"/>
        <w:ind w:leftChars="0" w:left="1276" w:hanging="850"/>
        <w:rPr>
          <w:rFonts w:ascii="標楷體" w:eastAsia="標楷體" w:hAnsi="標楷體"/>
          <w:sz w:val="28"/>
          <w:szCs w:val="28"/>
          <w:lang w:val="zh-TW"/>
        </w:rPr>
      </w:pPr>
      <w:r w:rsidRPr="00224751">
        <w:rPr>
          <w:rFonts w:ascii="標楷體" w:eastAsia="標楷體" w:hAnsi="標楷體" w:cs="Times New Roman"/>
          <w:sz w:val="28"/>
          <w:szCs w:val="28"/>
        </w:rPr>
        <w:t>獲許可進入臺灣地區發行、映演之大陸地區電影片內容有大陸地區出版品電影片錄影節目廣播電視節目進入臺灣地區或在臺灣地區發行銷售製作播映展覽觀摩許可辦法第四條所列情形之一者，文化部應廢止原核發之許可。</w:t>
      </w:r>
    </w:p>
    <w:sectPr w:rsidR="00010D69" w:rsidRPr="00224751" w:rsidSect="000A61BF">
      <w:footerReference w:type="even"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9BC" w:rsidRDefault="004A39BC" w:rsidP="007E3B46">
      <w:r>
        <w:separator/>
      </w:r>
    </w:p>
  </w:endnote>
  <w:endnote w:type="continuationSeparator" w:id="0">
    <w:p w:rsidR="004A39BC" w:rsidRDefault="004A39BC" w:rsidP="007E3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CA7" w:rsidRDefault="00FE354A">
    <w:pPr>
      <w:pStyle w:val="ac"/>
      <w:framePr w:wrap="around" w:vAnchor="text" w:hAnchor="margin" w:xAlign="center" w:y="1"/>
      <w:rPr>
        <w:rStyle w:val="ae"/>
      </w:rPr>
    </w:pPr>
    <w:r>
      <w:rPr>
        <w:rStyle w:val="ae"/>
      </w:rPr>
      <w:fldChar w:fldCharType="begin"/>
    </w:r>
    <w:r w:rsidR="009F6BC9">
      <w:rPr>
        <w:rStyle w:val="ae"/>
      </w:rPr>
      <w:instrText xml:space="preserve">PAGE  </w:instrText>
    </w:r>
    <w:r>
      <w:rPr>
        <w:rStyle w:val="ae"/>
      </w:rPr>
      <w:fldChar w:fldCharType="separate"/>
    </w:r>
    <w:r w:rsidR="009F6BC9">
      <w:rPr>
        <w:rStyle w:val="ae"/>
        <w:noProof/>
      </w:rPr>
      <w:t>27</w:t>
    </w:r>
    <w:r>
      <w:rPr>
        <w:rStyle w:val="ae"/>
      </w:rPr>
      <w:fldChar w:fldCharType="end"/>
    </w:r>
  </w:p>
  <w:p w:rsidR="00ED2CA7" w:rsidRDefault="004A39B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CA7" w:rsidRDefault="00FE354A">
    <w:pPr>
      <w:pStyle w:val="ac"/>
      <w:framePr w:wrap="around" w:vAnchor="text" w:hAnchor="margin" w:xAlign="center" w:y="1"/>
      <w:rPr>
        <w:rStyle w:val="ae"/>
      </w:rPr>
    </w:pPr>
    <w:r>
      <w:rPr>
        <w:rStyle w:val="ae"/>
      </w:rPr>
      <w:fldChar w:fldCharType="begin"/>
    </w:r>
    <w:r w:rsidR="009F6BC9">
      <w:rPr>
        <w:rStyle w:val="ae"/>
      </w:rPr>
      <w:instrText xml:space="preserve">PAGE  </w:instrText>
    </w:r>
    <w:r>
      <w:rPr>
        <w:rStyle w:val="ae"/>
      </w:rPr>
      <w:fldChar w:fldCharType="separate"/>
    </w:r>
    <w:r w:rsidR="004A39BC">
      <w:rPr>
        <w:rStyle w:val="ae"/>
        <w:noProof/>
      </w:rPr>
      <w:t>1</w:t>
    </w:r>
    <w:r>
      <w:rPr>
        <w:rStyle w:val="ae"/>
      </w:rPr>
      <w:fldChar w:fldCharType="end"/>
    </w:r>
  </w:p>
  <w:p w:rsidR="00ED2CA7" w:rsidRDefault="004A39B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9BC" w:rsidRDefault="004A39BC" w:rsidP="007E3B46">
      <w:r>
        <w:separator/>
      </w:r>
    </w:p>
  </w:footnote>
  <w:footnote w:type="continuationSeparator" w:id="0">
    <w:p w:rsidR="004A39BC" w:rsidRDefault="004A39BC" w:rsidP="007E3B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4E0C"/>
    <w:multiLevelType w:val="hybridMultilevel"/>
    <w:tmpl w:val="87A06CD8"/>
    <w:lvl w:ilvl="0" w:tplc="F906FD2E">
      <w:start w:val="1"/>
      <w:numFmt w:val="taiwaneseCountingThousand"/>
      <w:lvlText w:val="（%1）"/>
      <w:lvlJc w:val="left"/>
      <w:pPr>
        <w:tabs>
          <w:tab w:val="num" w:pos="720"/>
        </w:tabs>
        <w:ind w:left="720" w:hanging="720"/>
      </w:pPr>
      <w:rPr>
        <w:rFonts w:hint="eastAsia"/>
        <w:color w:val="auto"/>
        <w:u w:val="none"/>
        <w:lang w:val="en-US"/>
      </w:rPr>
    </w:lvl>
    <w:lvl w:ilvl="1" w:tplc="E5882EB2">
      <w:start w:val="1"/>
      <w:numFmt w:val="decimal"/>
      <w:lvlText w:val="%2."/>
      <w:lvlJc w:val="left"/>
      <w:pPr>
        <w:tabs>
          <w:tab w:val="num" w:pos="720"/>
        </w:tabs>
        <w:ind w:left="720" w:hanging="24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917DA0"/>
    <w:multiLevelType w:val="hybridMultilevel"/>
    <w:tmpl w:val="75A0F2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FC1699"/>
    <w:multiLevelType w:val="hybridMultilevel"/>
    <w:tmpl w:val="97F87DB6"/>
    <w:lvl w:ilvl="0" w:tplc="35D2100A">
      <w:start w:val="2"/>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5F764CE"/>
    <w:multiLevelType w:val="hybridMultilevel"/>
    <w:tmpl w:val="35D21440"/>
    <w:lvl w:ilvl="0" w:tplc="552CDC70">
      <w:start w:val="1"/>
      <w:numFmt w:val="taiwaneseCountingThousand"/>
      <w:lvlText w:val="（%1）"/>
      <w:lvlJc w:val="left"/>
      <w:pPr>
        <w:ind w:left="480" w:hanging="480"/>
      </w:pPr>
      <w:rPr>
        <w:rFonts w:hint="eastAsia"/>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6F4A10"/>
    <w:multiLevelType w:val="hybridMultilevel"/>
    <w:tmpl w:val="254E9848"/>
    <w:lvl w:ilvl="0" w:tplc="3D02E7A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A416A6C"/>
    <w:multiLevelType w:val="hybridMultilevel"/>
    <w:tmpl w:val="1362D6EA"/>
    <w:lvl w:ilvl="0" w:tplc="3514B66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AE15632"/>
    <w:multiLevelType w:val="hybridMultilevel"/>
    <w:tmpl w:val="0DA2576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31561E"/>
    <w:multiLevelType w:val="hybridMultilevel"/>
    <w:tmpl w:val="3828C0DC"/>
    <w:lvl w:ilvl="0" w:tplc="6A7C7AD8">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CA805B7"/>
    <w:multiLevelType w:val="hybridMultilevel"/>
    <w:tmpl w:val="C3E851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F330D34"/>
    <w:multiLevelType w:val="hybridMultilevel"/>
    <w:tmpl w:val="6212C330"/>
    <w:lvl w:ilvl="0" w:tplc="8496044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371673C"/>
    <w:multiLevelType w:val="hybridMultilevel"/>
    <w:tmpl w:val="13E0BF66"/>
    <w:lvl w:ilvl="0" w:tplc="6798BD1A">
      <w:start w:val="1"/>
      <w:numFmt w:val="decimal"/>
      <w:lvlText w:val="%1."/>
      <w:lvlJc w:val="left"/>
      <w:pPr>
        <w:ind w:left="960" w:hanging="480"/>
      </w:pPr>
      <w:rPr>
        <w:color w:val="FF0000"/>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296E2B2E"/>
    <w:multiLevelType w:val="multilevel"/>
    <w:tmpl w:val="7242B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3179F4"/>
    <w:multiLevelType w:val="hybridMultilevel"/>
    <w:tmpl w:val="8444C25C"/>
    <w:lvl w:ilvl="0" w:tplc="DC2AF96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DCF20F6"/>
    <w:multiLevelType w:val="hybridMultilevel"/>
    <w:tmpl w:val="81EE22D6"/>
    <w:lvl w:ilvl="0" w:tplc="8496044A">
      <w:start w:val="1"/>
      <w:numFmt w:val="taiwaneseCountingThousand"/>
      <w:lvlText w:val="(%1)"/>
      <w:lvlJc w:val="left"/>
      <w:pPr>
        <w:ind w:left="480" w:hanging="480"/>
      </w:pPr>
      <w:rPr>
        <w:rFonts w:hint="eastAsia"/>
      </w:rPr>
    </w:lvl>
    <w:lvl w:ilvl="1" w:tplc="8496044A">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FA926AE"/>
    <w:multiLevelType w:val="hybridMultilevel"/>
    <w:tmpl w:val="A134C02E"/>
    <w:lvl w:ilvl="0" w:tplc="609EFAC4">
      <w:start w:val="1"/>
      <w:numFmt w:val="decimal"/>
      <w:lvlText w:val="（%1）"/>
      <w:lvlJc w:val="left"/>
      <w:pPr>
        <w:ind w:left="1179" w:hanging="480"/>
      </w:pPr>
      <w:rPr>
        <w:rFonts w:hint="eastAsia"/>
        <w:color w:val="auto"/>
        <w:u w:val="single"/>
      </w:r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15">
    <w:nsid w:val="31815F62"/>
    <w:multiLevelType w:val="hybridMultilevel"/>
    <w:tmpl w:val="F662B740"/>
    <w:lvl w:ilvl="0" w:tplc="04090015">
      <w:start w:val="1"/>
      <w:numFmt w:val="taiwaneseCountingThousand"/>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6">
    <w:nsid w:val="362A325A"/>
    <w:multiLevelType w:val="hybridMultilevel"/>
    <w:tmpl w:val="BD063942"/>
    <w:lvl w:ilvl="0" w:tplc="3514B66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58D004E"/>
    <w:multiLevelType w:val="hybridMultilevel"/>
    <w:tmpl w:val="A31276B6"/>
    <w:lvl w:ilvl="0" w:tplc="E7B6F0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5B202A5"/>
    <w:multiLevelType w:val="hybridMultilevel"/>
    <w:tmpl w:val="926A6CB0"/>
    <w:lvl w:ilvl="0" w:tplc="062ABCFC">
      <w:start w:val="1"/>
      <w:numFmt w:val="taiwaneseCountingThousand"/>
      <w:lvlText w:val="（%1）"/>
      <w:lvlJc w:val="left"/>
      <w:pPr>
        <w:tabs>
          <w:tab w:val="num" w:pos="720"/>
        </w:tabs>
        <w:ind w:left="720" w:hanging="720"/>
      </w:pPr>
      <w:rPr>
        <w:rFonts w:ascii="標楷體" w:eastAsia="標楷體" w:hAnsi="標楷體" w:hint="eastAsia"/>
        <w:color w:val="000000"/>
        <w:lang w:val="en-US"/>
      </w:rPr>
    </w:lvl>
    <w:lvl w:ilvl="1" w:tplc="E5882EB2">
      <w:start w:val="1"/>
      <w:numFmt w:val="decimal"/>
      <w:lvlText w:val="%2."/>
      <w:lvlJc w:val="left"/>
      <w:pPr>
        <w:tabs>
          <w:tab w:val="num" w:pos="720"/>
        </w:tabs>
        <w:ind w:left="720" w:hanging="24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609050E"/>
    <w:multiLevelType w:val="hybridMultilevel"/>
    <w:tmpl w:val="3274EB2C"/>
    <w:lvl w:ilvl="0" w:tplc="3D02E7A8">
      <w:start w:val="1"/>
      <w:numFmt w:val="taiwaneseCountingThousand"/>
      <w:lvlText w:val="（%1）"/>
      <w:lvlJc w:val="left"/>
      <w:pPr>
        <w:ind w:left="480" w:hanging="480"/>
      </w:pPr>
      <w:rPr>
        <w:rFonts w:hint="eastAsia"/>
      </w:rPr>
    </w:lvl>
    <w:lvl w:ilvl="1" w:tplc="3514B664">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776358F"/>
    <w:multiLevelType w:val="hybridMultilevel"/>
    <w:tmpl w:val="F7CAB8FC"/>
    <w:lvl w:ilvl="0" w:tplc="8496044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9353691"/>
    <w:multiLevelType w:val="hybridMultilevel"/>
    <w:tmpl w:val="7ACAF572"/>
    <w:lvl w:ilvl="0" w:tplc="04090015">
      <w:start w:val="1"/>
      <w:numFmt w:val="taiwaneseCountingThousand"/>
      <w:lvlText w:val="%1、"/>
      <w:lvlJc w:val="left"/>
      <w:pPr>
        <w:ind w:left="480" w:hanging="480"/>
      </w:pPr>
    </w:lvl>
    <w:lvl w:ilvl="1" w:tplc="44EA1E0C">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D2C0AF7E">
      <w:start w:val="1"/>
      <w:numFmt w:val="taiwaneseCountingThousand"/>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DAC011B"/>
    <w:multiLevelType w:val="hybridMultilevel"/>
    <w:tmpl w:val="1CE4991C"/>
    <w:lvl w:ilvl="0" w:tplc="8496044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EFE3595"/>
    <w:multiLevelType w:val="hybridMultilevel"/>
    <w:tmpl w:val="7BBEBE00"/>
    <w:lvl w:ilvl="0" w:tplc="AD424B84">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3121991"/>
    <w:multiLevelType w:val="hybridMultilevel"/>
    <w:tmpl w:val="F6280436"/>
    <w:lvl w:ilvl="0" w:tplc="04090015">
      <w:start w:val="1"/>
      <w:numFmt w:val="taiwaneseCountingThousand"/>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5">
    <w:nsid w:val="5DE900F6"/>
    <w:multiLevelType w:val="hybridMultilevel"/>
    <w:tmpl w:val="BE7A0A12"/>
    <w:lvl w:ilvl="0" w:tplc="04090015">
      <w:start w:val="1"/>
      <w:numFmt w:val="taiwaneseCountingThousand"/>
      <w:lvlText w:val="%1、"/>
      <w:lvlJc w:val="left"/>
      <w:pPr>
        <w:ind w:left="480" w:hanging="480"/>
      </w:pPr>
      <w:rPr>
        <w:rFonts w:hint="default"/>
      </w:rPr>
    </w:lvl>
    <w:lvl w:ilvl="1" w:tplc="B78E6BC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1246BDE"/>
    <w:multiLevelType w:val="hybridMultilevel"/>
    <w:tmpl w:val="AF9A57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32F4D01"/>
    <w:multiLevelType w:val="hybridMultilevel"/>
    <w:tmpl w:val="F1A4B29C"/>
    <w:lvl w:ilvl="0" w:tplc="B4A6EB22">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925045B"/>
    <w:multiLevelType w:val="hybridMultilevel"/>
    <w:tmpl w:val="950A3FE0"/>
    <w:lvl w:ilvl="0" w:tplc="3514B664">
      <w:start w:val="1"/>
      <w:numFmt w:val="decimal"/>
      <w:lvlText w:val="%1."/>
      <w:lvlJc w:val="left"/>
      <w:pPr>
        <w:ind w:left="480" w:hanging="480"/>
      </w:pPr>
      <w:rPr>
        <w:rFonts w:hint="eastAsia"/>
      </w:rPr>
    </w:lvl>
    <w:lvl w:ilvl="1" w:tplc="44EA1E0C">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D2C0AF7E">
      <w:start w:val="1"/>
      <w:numFmt w:val="taiwaneseCountingThousand"/>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D5E74E2"/>
    <w:multiLevelType w:val="hybridMultilevel"/>
    <w:tmpl w:val="3C82A4F4"/>
    <w:lvl w:ilvl="0" w:tplc="3514B664">
      <w:start w:val="1"/>
      <w:numFmt w:val="decimal"/>
      <w:lvlText w:val="%1."/>
      <w:lvlJc w:val="left"/>
      <w:pPr>
        <w:ind w:left="480" w:hanging="480"/>
      </w:pPr>
      <w:rPr>
        <w:rFonts w:hint="eastAsia"/>
      </w:rPr>
    </w:lvl>
    <w:lvl w:ilvl="1" w:tplc="C628A4E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F431EC7"/>
    <w:multiLevelType w:val="hybridMultilevel"/>
    <w:tmpl w:val="2C16C26E"/>
    <w:lvl w:ilvl="0" w:tplc="19DA427E">
      <w:start w:val="1"/>
      <w:numFmt w:val="taiwaneseCountingThousand"/>
      <w:lvlText w:val="（%1）"/>
      <w:lvlJc w:val="left"/>
      <w:pPr>
        <w:ind w:left="1161" w:hanging="720"/>
      </w:pPr>
      <w:rPr>
        <w:rFonts w:hint="default"/>
      </w:rPr>
    </w:lvl>
    <w:lvl w:ilvl="1" w:tplc="04090019" w:tentative="1">
      <w:start w:val="1"/>
      <w:numFmt w:val="ideographTraditional"/>
      <w:lvlText w:val="%2、"/>
      <w:lvlJc w:val="left"/>
      <w:pPr>
        <w:ind w:left="1401" w:hanging="480"/>
      </w:pPr>
    </w:lvl>
    <w:lvl w:ilvl="2" w:tplc="0409001B" w:tentative="1">
      <w:start w:val="1"/>
      <w:numFmt w:val="lowerRoman"/>
      <w:lvlText w:val="%3."/>
      <w:lvlJc w:val="right"/>
      <w:pPr>
        <w:ind w:left="1881" w:hanging="480"/>
      </w:pPr>
    </w:lvl>
    <w:lvl w:ilvl="3" w:tplc="0409000F" w:tentative="1">
      <w:start w:val="1"/>
      <w:numFmt w:val="decimal"/>
      <w:lvlText w:val="%4."/>
      <w:lvlJc w:val="left"/>
      <w:pPr>
        <w:ind w:left="2361" w:hanging="480"/>
      </w:pPr>
    </w:lvl>
    <w:lvl w:ilvl="4" w:tplc="04090019" w:tentative="1">
      <w:start w:val="1"/>
      <w:numFmt w:val="ideographTraditional"/>
      <w:lvlText w:val="%5、"/>
      <w:lvlJc w:val="left"/>
      <w:pPr>
        <w:ind w:left="2841" w:hanging="480"/>
      </w:pPr>
    </w:lvl>
    <w:lvl w:ilvl="5" w:tplc="0409001B" w:tentative="1">
      <w:start w:val="1"/>
      <w:numFmt w:val="lowerRoman"/>
      <w:lvlText w:val="%6."/>
      <w:lvlJc w:val="right"/>
      <w:pPr>
        <w:ind w:left="3321" w:hanging="480"/>
      </w:pPr>
    </w:lvl>
    <w:lvl w:ilvl="6" w:tplc="0409000F" w:tentative="1">
      <w:start w:val="1"/>
      <w:numFmt w:val="decimal"/>
      <w:lvlText w:val="%7."/>
      <w:lvlJc w:val="left"/>
      <w:pPr>
        <w:ind w:left="3801" w:hanging="480"/>
      </w:pPr>
    </w:lvl>
    <w:lvl w:ilvl="7" w:tplc="04090019" w:tentative="1">
      <w:start w:val="1"/>
      <w:numFmt w:val="ideographTraditional"/>
      <w:lvlText w:val="%8、"/>
      <w:lvlJc w:val="left"/>
      <w:pPr>
        <w:ind w:left="4281" w:hanging="480"/>
      </w:pPr>
    </w:lvl>
    <w:lvl w:ilvl="8" w:tplc="0409001B" w:tentative="1">
      <w:start w:val="1"/>
      <w:numFmt w:val="lowerRoman"/>
      <w:lvlText w:val="%9."/>
      <w:lvlJc w:val="right"/>
      <w:pPr>
        <w:ind w:left="4761" w:hanging="480"/>
      </w:pPr>
    </w:lvl>
  </w:abstractNum>
  <w:abstractNum w:abstractNumId="31">
    <w:nsid w:val="70E31445"/>
    <w:multiLevelType w:val="hybridMultilevel"/>
    <w:tmpl w:val="953C8A62"/>
    <w:lvl w:ilvl="0" w:tplc="BFB8A8EC">
      <w:start w:val="1"/>
      <w:numFmt w:val="taiwaneseCountingThousand"/>
      <w:lvlText w:val="（%1）"/>
      <w:lvlJc w:val="left"/>
      <w:pPr>
        <w:tabs>
          <w:tab w:val="num" w:pos="720"/>
        </w:tabs>
        <w:ind w:left="720" w:hanging="720"/>
      </w:pPr>
      <w:rPr>
        <w:rFonts w:hint="eastAsia"/>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1120AC2"/>
    <w:multiLevelType w:val="multilevel"/>
    <w:tmpl w:val="DAEE79AC"/>
    <w:lvl w:ilvl="0">
      <w:start w:val="1"/>
      <w:numFmt w:val="taiwaneseCountingThousand"/>
      <w:pStyle w:val="a"/>
      <w:suff w:val="nothing"/>
      <w:lvlText w:val="%1、"/>
      <w:lvlJc w:val="left"/>
      <w:pPr>
        <w:ind w:left="953" w:hanging="641"/>
      </w:pPr>
    </w:lvl>
    <w:lvl w:ilvl="1">
      <w:start w:val="1"/>
      <w:numFmt w:val="taiwaneseCountingThousand"/>
      <w:suff w:val="nothing"/>
      <w:lvlText w:val="（%2）"/>
      <w:lvlJc w:val="left"/>
      <w:pPr>
        <w:ind w:left="1605" w:hanging="959"/>
      </w:pPr>
    </w:lvl>
    <w:lvl w:ilvl="2">
      <w:start w:val="1"/>
      <w:numFmt w:val="decimalFullWidth"/>
      <w:suff w:val="nothing"/>
      <w:lvlText w:val="%3、"/>
      <w:lvlJc w:val="left"/>
      <w:pPr>
        <w:ind w:left="1916" w:hanging="635"/>
      </w:pPr>
    </w:lvl>
    <w:lvl w:ilvl="3">
      <w:start w:val="1"/>
      <w:numFmt w:val="decimalFullWidth"/>
      <w:suff w:val="nothing"/>
      <w:lvlText w:val="（%4）"/>
      <w:lvlJc w:val="left"/>
      <w:pPr>
        <w:ind w:left="2563" w:hanging="964"/>
      </w:pPr>
    </w:lvl>
    <w:lvl w:ilvl="4">
      <w:start w:val="1"/>
      <w:numFmt w:val="ideographTraditional"/>
      <w:suff w:val="nothing"/>
      <w:lvlText w:val="%5、"/>
      <w:lvlJc w:val="left"/>
      <w:pPr>
        <w:ind w:left="2880" w:hanging="635"/>
      </w:pPr>
    </w:lvl>
    <w:lvl w:ilvl="5">
      <w:start w:val="1"/>
      <w:numFmt w:val="ideographTraditional"/>
      <w:lvlText w:val="（%6）"/>
      <w:lvlJc w:val="left"/>
      <w:pPr>
        <w:tabs>
          <w:tab w:val="num" w:pos="3527"/>
        </w:tabs>
        <w:ind w:left="3527" w:hanging="975"/>
      </w:pPr>
    </w:lvl>
    <w:lvl w:ilvl="6">
      <w:start w:val="1"/>
      <w:numFmt w:val="ideographZodiac"/>
      <w:lvlText w:val="%7、"/>
      <w:lvlJc w:val="left"/>
      <w:pPr>
        <w:tabs>
          <w:tab w:val="num" w:pos="3844"/>
        </w:tabs>
        <w:ind w:left="3844" w:hanging="646"/>
      </w:pPr>
    </w:lvl>
    <w:lvl w:ilvl="7">
      <w:start w:val="1"/>
      <w:numFmt w:val="ideographZodiac"/>
      <w:lvlText w:val="（%8）"/>
      <w:lvlJc w:val="left"/>
      <w:pPr>
        <w:tabs>
          <w:tab w:val="num" w:pos="4479"/>
        </w:tabs>
        <w:ind w:left="4479" w:hanging="964"/>
      </w:pPr>
    </w:lvl>
    <w:lvl w:ilvl="8">
      <w:start w:val="1"/>
      <w:numFmt w:val="lowerLetter"/>
      <w:lvlText w:val="%9)"/>
      <w:lvlJc w:val="left"/>
      <w:pPr>
        <w:tabs>
          <w:tab w:val="num" w:pos="5102"/>
        </w:tabs>
        <w:ind w:left="5102" w:hanging="1700"/>
      </w:pPr>
    </w:lvl>
  </w:abstractNum>
  <w:abstractNum w:abstractNumId="33">
    <w:nsid w:val="732D5163"/>
    <w:multiLevelType w:val="hybridMultilevel"/>
    <w:tmpl w:val="B0E6EC78"/>
    <w:lvl w:ilvl="0" w:tplc="AD88C2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4A94171"/>
    <w:multiLevelType w:val="hybridMultilevel"/>
    <w:tmpl w:val="E8CC5C9A"/>
    <w:lvl w:ilvl="0" w:tplc="F014B408">
      <w:start w:val="1"/>
      <w:numFmt w:val="decimal"/>
      <w:lvlText w:val="%1."/>
      <w:lvlJc w:val="left"/>
      <w:pPr>
        <w:ind w:left="960" w:hanging="480"/>
      </w:pPr>
      <w:rPr>
        <w:rFonts w:hint="eastAsia"/>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9115ADF"/>
    <w:multiLevelType w:val="hybridMultilevel"/>
    <w:tmpl w:val="E242BAFE"/>
    <w:lvl w:ilvl="0" w:tplc="3D02E7A8">
      <w:start w:val="1"/>
      <w:numFmt w:val="taiwaneseCountingThousand"/>
      <w:lvlText w:val="（%1）"/>
      <w:lvlJc w:val="left"/>
      <w:pPr>
        <w:ind w:left="480" w:hanging="480"/>
      </w:pPr>
      <w:rPr>
        <w:rFonts w:hint="eastAsia"/>
      </w:rPr>
    </w:lvl>
    <w:lvl w:ilvl="1" w:tplc="3514B664">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7"/>
  </w:num>
  <w:num w:numId="4">
    <w:abstractNumId w:val="22"/>
  </w:num>
  <w:num w:numId="5">
    <w:abstractNumId w:val="29"/>
  </w:num>
  <w:num w:numId="6">
    <w:abstractNumId w:val="13"/>
  </w:num>
  <w:num w:numId="7">
    <w:abstractNumId w:val="6"/>
  </w:num>
  <w:num w:numId="8">
    <w:abstractNumId w:val="2"/>
  </w:num>
  <w:num w:numId="9">
    <w:abstractNumId w:val="20"/>
  </w:num>
  <w:num w:numId="10">
    <w:abstractNumId w:val="5"/>
  </w:num>
  <w:num w:numId="11">
    <w:abstractNumId w:val="11"/>
  </w:num>
  <w:num w:numId="12">
    <w:abstractNumId w:val="9"/>
  </w:num>
  <w:num w:numId="13">
    <w:abstractNumId w:val="1"/>
  </w:num>
  <w:num w:numId="14">
    <w:abstractNumId w:val="30"/>
  </w:num>
  <w:num w:numId="15">
    <w:abstractNumId w:val="24"/>
  </w:num>
  <w:num w:numId="16">
    <w:abstractNumId w:val="12"/>
  </w:num>
  <w:num w:numId="17">
    <w:abstractNumId w:val="15"/>
  </w:num>
  <w:num w:numId="18">
    <w:abstractNumId w:val="8"/>
  </w:num>
  <w:num w:numId="19">
    <w:abstractNumId w:val="10"/>
  </w:num>
  <w:num w:numId="20">
    <w:abstractNumId w:val="14"/>
  </w:num>
  <w:num w:numId="21">
    <w:abstractNumId w:val="34"/>
  </w:num>
  <w:num w:numId="22">
    <w:abstractNumId w:val="0"/>
  </w:num>
  <w:num w:numId="23">
    <w:abstractNumId w:val="31"/>
  </w:num>
  <w:num w:numId="24">
    <w:abstractNumId w:val="18"/>
  </w:num>
  <w:num w:numId="25">
    <w:abstractNumId w:val="7"/>
  </w:num>
  <w:num w:numId="26">
    <w:abstractNumId w:val="16"/>
  </w:num>
  <w:num w:numId="27">
    <w:abstractNumId w:val="23"/>
  </w:num>
  <w:num w:numId="28">
    <w:abstractNumId w:val="27"/>
  </w:num>
  <w:num w:numId="29">
    <w:abstractNumId w:val="4"/>
  </w:num>
  <w:num w:numId="30">
    <w:abstractNumId w:val="21"/>
  </w:num>
  <w:num w:numId="31">
    <w:abstractNumId w:val="25"/>
  </w:num>
  <w:num w:numId="32">
    <w:abstractNumId w:val="33"/>
  </w:num>
  <w:num w:numId="33">
    <w:abstractNumId w:val="3"/>
  </w:num>
  <w:num w:numId="34">
    <w:abstractNumId w:val="35"/>
  </w:num>
  <w:num w:numId="35">
    <w:abstractNumId w:val="19"/>
  </w:num>
  <w:num w:numId="36">
    <w:abstractNumId w:val="28"/>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江智皓">
    <w15:presenceInfo w15:providerId="AD" w15:userId="S-1-5-21-4289966338-878092446-3746337252-367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9FE"/>
    <w:rsid w:val="000066AE"/>
    <w:rsid w:val="00006714"/>
    <w:rsid w:val="00006D83"/>
    <w:rsid w:val="00010D69"/>
    <w:rsid w:val="00011632"/>
    <w:rsid w:val="00013D9B"/>
    <w:rsid w:val="00017CAD"/>
    <w:rsid w:val="00020CF7"/>
    <w:rsid w:val="00021405"/>
    <w:rsid w:val="0002180A"/>
    <w:rsid w:val="00032F0D"/>
    <w:rsid w:val="0003640B"/>
    <w:rsid w:val="000444A5"/>
    <w:rsid w:val="00044CE9"/>
    <w:rsid w:val="000607BD"/>
    <w:rsid w:val="000625BA"/>
    <w:rsid w:val="00072032"/>
    <w:rsid w:val="000755C9"/>
    <w:rsid w:val="0008185E"/>
    <w:rsid w:val="000827A7"/>
    <w:rsid w:val="000873E9"/>
    <w:rsid w:val="00090E7D"/>
    <w:rsid w:val="000A4F51"/>
    <w:rsid w:val="000A61BF"/>
    <w:rsid w:val="000B7305"/>
    <w:rsid w:val="000C58B1"/>
    <w:rsid w:val="000C704E"/>
    <w:rsid w:val="000D498D"/>
    <w:rsid w:val="000F089B"/>
    <w:rsid w:val="000F4DFF"/>
    <w:rsid w:val="00100345"/>
    <w:rsid w:val="00103D4E"/>
    <w:rsid w:val="0010546D"/>
    <w:rsid w:val="00110CD7"/>
    <w:rsid w:val="00116B88"/>
    <w:rsid w:val="001225F8"/>
    <w:rsid w:val="00122BB6"/>
    <w:rsid w:val="00122E7F"/>
    <w:rsid w:val="001300EB"/>
    <w:rsid w:val="00134EA2"/>
    <w:rsid w:val="00136F36"/>
    <w:rsid w:val="00137AE0"/>
    <w:rsid w:val="001430FF"/>
    <w:rsid w:val="00144B6C"/>
    <w:rsid w:val="00150250"/>
    <w:rsid w:val="00166910"/>
    <w:rsid w:val="001675DD"/>
    <w:rsid w:val="0017317C"/>
    <w:rsid w:val="0017489F"/>
    <w:rsid w:val="00175824"/>
    <w:rsid w:val="0018030F"/>
    <w:rsid w:val="00182BBC"/>
    <w:rsid w:val="00186889"/>
    <w:rsid w:val="00186B62"/>
    <w:rsid w:val="001B15D3"/>
    <w:rsid w:val="001B2FB0"/>
    <w:rsid w:val="001B6216"/>
    <w:rsid w:val="001C5BD3"/>
    <w:rsid w:val="001D44E3"/>
    <w:rsid w:val="001D5FB1"/>
    <w:rsid w:val="001E0D6B"/>
    <w:rsid w:val="001E69C4"/>
    <w:rsid w:val="001F2F59"/>
    <w:rsid w:val="001F7EB7"/>
    <w:rsid w:val="00202BF9"/>
    <w:rsid w:val="00203628"/>
    <w:rsid w:val="00203A19"/>
    <w:rsid w:val="0021061A"/>
    <w:rsid w:val="00224751"/>
    <w:rsid w:val="00231C48"/>
    <w:rsid w:val="00232701"/>
    <w:rsid w:val="00235741"/>
    <w:rsid w:val="002445A8"/>
    <w:rsid w:val="00244B5D"/>
    <w:rsid w:val="0027154B"/>
    <w:rsid w:val="0027376F"/>
    <w:rsid w:val="00273E26"/>
    <w:rsid w:val="00275E50"/>
    <w:rsid w:val="00275F7C"/>
    <w:rsid w:val="0028559E"/>
    <w:rsid w:val="00290F3A"/>
    <w:rsid w:val="00293328"/>
    <w:rsid w:val="0029461E"/>
    <w:rsid w:val="002B1EB3"/>
    <w:rsid w:val="002B3F0D"/>
    <w:rsid w:val="002B55F9"/>
    <w:rsid w:val="002C0259"/>
    <w:rsid w:val="002C4D06"/>
    <w:rsid w:val="002D123F"/>
    <w:rsid w:val="002D3FED"/>
    <w:rsid w:val="002D4BFB"/>
    <w:rsid w:val="00300429"/>
    <w:rsid w:val="00300FFD"/>
    <w:rsid w:val="0030509E"/>
    <w:rsid w:val="003066F1"/>
    <w:rsid w:val="003112E7"/>
    <w:rsid w:val="0032465E"/>
    <w:rsid w:val="00324DBC"/>
    <w:rsid w:val="0032506C"/>
    <w:rsid w:val="003256C2"/>
    <w:rsid w:val="00326F88"/>
    <w:rsid w:val="003343D4"/>
    <w:rsid w:val="00342CC6"/>
    <w:rsid w:val="00344E81"/>
    <w:rsid w:val="0034513F"/>
    <w:rsid w:val="00354E86"/>
    <w:rsid w:val="0035573C"/>
    <w:rsid w:val="00395026"/>
    <w:rsid w:val="003A2135"/>
    <w:rsid w:val="003A2A04"/>
    <w:rsid w:val="003B09FF"/>
    <w:rsid w:val="003B2B3C"/>
    <w:rsid w:val="003E3DE0"/>
    <w:rsid w:val="003F105E"/>
    <w:rsid w:val="003F3058"/>
    <w:rsid w:val="003F6076"/>
    <w:rsid w:val="00413D5B"/>
    <w:rsid w:val="0041470B"/>
    <w:rsid w:val="004172A0"/>
    <w:rsid w:val="00423A02"/>
    <w:rsid w:val="004349EE"/>
    <w:rsid w:val="00434E92"/>
    <w:rsid w:val="00435132"/>
    <w:rsid w:val="00445D9D"/>
    <w:rsid w:val="0046097F"/>
    <w:rsid w:val="0046192F"/>
    <w:rsid w:val="004744C8"/>
    <w:rsid w:val="004744ED"/>
    <w:rsid w:val="00474AA8"/>
    <w:rsid w:val="0048489C"/>
    <w:rsid w:val="00485DC1"/>
    <w:rsid w:val="0049489D"/>
    <w:rsid w:val="004A036A"/>
    <w:rsid w:val="004A39BC"/>
    <w:rsid w:val="004B135C"/>
    <w:rsid w:val="004B41EC"/>
    <w:rsid w:val="004B4402"/>
    <w:rsid w:val="004C0CF6"/>
    <w:rsid w:val="004D38D6"/>
    <w:rsid w:val="004D4619"/>
    <w:rsid w:val="004D5042"/>
    <w:rsid w:val="004D5D14"/>
    <w:rsid w:val="004E640F"/>
    <w:rsid w:val="005038BC"/>
    <w:rsid w:val="00504ECC"/>
    <w:rsid w:val="00506704"/>
    <w:rsid w:val="00510692"/>
    <w:rsid w:val="005132F0"/>
    <w:rsid w:val="00515AAE"/>
    <w:rsid w:val="00525F9B"/>
    <w:rsid w:val="00526DAB"/>
    <w:rsid w:val="005472CB"/>
    <w:rsid w:val="00555F6C"/>
    <w:rsid w:val="005627DD"/>
    <w:rsid w:val="005701E8"/>
    <w:rsid w:val="00570DAD"/>
    <w:rsid w:val="00573A40"/>
    <w:rsid w:val="00574E05"/>
    <w:rsid w:val="00582E91"/>
    <w:rsid w:val="00583DC9"/>
    <w:rsid w:val="0058463B"/>
    <w:rsid w:val="0058612B"/>
    <w:rsid w:val="00595DE6"/>
    <w:rsid w:val="0059655D"/>
    <w:rsid w:val="005A0F3B"/>
    <w:rsid w:val="005A3CF3"/>
    <w:rsid w:val="005B6B86"/>
    <w:rsid w:val="005C69E9"/>
    <w:rsid w:val="005C7B79"/>
    <w:rsid w:val="005D15FC"/>
    <w:rsid w:val="005D28EC"/>
    <w:rsid w:val="005F6A0A"/>
    <w:rsid w:val="00600961"/>
    <w:rsid w:val="00601943"/>
    <w:rsid w:val="00605792"/>
    <w:rsid w:val="006218B5"/>
    <w:rsid w:val="00624145"/>
    <w:rsid w:val="00627D68"/>
    <w:rsid w:val="006343FF"/>
    <w:rsid w:val="00634671"/>
    <w:rsid w:val="00636837"/>
    <w:rsid w:val="0064144A"/>
    <w:rsid w:val="006430B0"/>
    <w:rsid w:val="0064408B"/>
    <w:rsid w:val="0065119C"/>
    <w:rsid w:val="006511A4"/>
    <w:rsid w:val="00651750"/>
    <w:rsid w:val="00655AE9"/>
    <w:rsid w:val="00656458"/>
    <w:rsid w:val="0065687F"/>
    <w:rsid w:val="0065763E"/>
    <w:rsid w:val="006632D5"/>
    <w:rsid w:val="00664172"/>
    <w:rsid w:val="00664DC6"/>
    <w:rsid w:val="00671953"/>
    <w:rsid w:val="0067331F"/>
    <w:rsid w:val="0067478F"/>
    <w:rsid w:val="006757C5"/>
    <w:rsid w:val="00676209"/>
    <w:rsid w:val="00685514"/>
    <w:rsid w:val="00694D34"/>
    <w:rsid w:val="0069596A"/>
    <w:rsid w:val="00697FD3"/>
    <w:rsid w:val="006A0935"/>
    <w:rsid w:val="006A26B8"/>
    <w:rsid w:val="006A3E8B"/>
    <w:rsid w:val="006B4486"/>
    <w:rsid w:val="006B461B"/>
    <w:rsid w:val="006C101E"/>
    <w:rsid w:val="006C1814"/>
    <w:rsid w:val="006E14D6"/>
    <w:rsid w:val="006E40FB"/>
    <w:rsid w:val="006F1590"/>
    <w:rsid w:val="006F40F5"/>
    <w:rsid w:val="007023A6"/>
    <w:rsid w:val="007062CF"/>
    <w:rsid w:val="007074D2"/>
    <w:rsid w:val="007233B4"/>
    <w:rsid w:val="007236B1"/>
    <w:rsid w:val="00755C12"/>
    <w:rsid w:val="007622F9"/>
    <w:rsid w:val="0077307F"/>
    <w:rsid w:val="00773C1B"/>
    <w:rsid w:val="00777D7B"/>
    <w:rsid w:val="00781934"/>
    <w:rsid w:val="007A1EF6"/>
    <w:rsid w:val="007B61F5"/>
    <w:rsid w:val="007B68D8"/>
    <w:rsid w:val="007C181C"/>
    <w:rsid w:val="007C2BE4"/>
    <w:rsid w:val="007C611D"/>
    <w:rsid w:val="007C6CEC"/>
    <w:rsid w:val="007D0CAB"/>
    <w:rsid w:val="007D1027"/>
    <w:rsid w:val="007D6F37"/>
    <w:rsid w:val="007E3B46"/>
    <w:rsid w:val="007E5897"/>
    <w:rsid w:val="007F0ECA"/>
    <w:rsid w:val="007F3326"/>
    <w:rsid w:val="007F6DE2"/>
    <w:rsid w:val="008030FB"/>
    <w:rsid w:val="00810D93"/>
    <w:rsid w:val="00817075"/>
    <w:rsid w:val="00830C7B"/>
    <w:rsid w:val="00843463"/>
    <w:rsid w:val="00850A18"/>
    <w:rsid w:val="00851BD9"/>
    <w:rsid w:val="008534CE"/>
    <w:rsid w:val="00856077"/>
    <w:rsid w:val="008563B6"/>
    <w:rsid w:val="008577BC"/>
    <w:rsid w:val="00870ADD"/>
    <w:rsid w:val="00872E4C"/>
    <w:rsid w:val="00873959"/>
    <w:rsid w:val="00880E72"/>
    <w:rsid w:val="00884AA5"/>
    <w:rsid w:val="00890762"/>
    <w:rsid w:val="008A1607"/>
    <w:rsid w:val="008A7C20"/>
    <w:rsid w:val="008B6474"/>
    <w:rsid w:val="008B6772"/>
    <w:rsid w:val="008C1750"/>
    <w:rsid w:val="008C2051"/>
    <w:rsid w:val="008C28E7"/>
    <w:rsid w:val="008C2E88"/>
    <w:rsid w:val="008C37ED"/>
    <w:rsid w:val="008C38C9"/>
    <w:rsid w:val="008D23EF"/>
    <w:rsid w:val="008D3887"/>
    <w:rsid w:val="008F461C"/>
    <w:rsid w:val="008F4F3E"/>
    <w:rsid w:val="008F5FCA"/>
    <w:rsid w:val="008F7576"/>
    <w:rsid w:val="009053C9"/>
    <w:rsid w:val="00906022"/>
    <w:rsid w:val="009428EC"/>
    <w:rsid w:val="00944296"/>
    <w:rsid w:val="00950F21"/>
    <w:rsid w:val="0095257D"/>
    <w:rsid w:val="009532E2"/>
    <w:rsid w:val="0095661B"/>
    <w:rsid w:val="00957F45"/>
    <w:rsid w:val="00960383"/>
    <w:rsid w:val="00973147"/>
    <w:rsid w:val="00994659"/>
    <w:rsid w:val="009A3406"/>
    <w:rsid w:val="009B1DB4"/>
    <w:rsid w:val="009B6AB6"/>
    <w:rsid w:val="009C2394"/>
    <w:rsid w:val="009C52EF"/>
    <w:rsid w:val="009C7DB2"/>
    <w:rsid w:val="009D13CF"/>
    <w:rsid w:val="009D459A"/>
    <w:rsid w:val="009E08CD"/>
    <w:rsid w:val="009E3BA7"/>
    <w:rsid w:val="009E7D82"/>
    <w:rsid w:val="009F31EB"/>
    <w:rsid w:val="009F3659"/>
    <w:rsid w:val="009F6BC9"/>
    <w:rsid w:val="00A06A68"/>
    <w:rsid w:val="00A06CBC"/>
    <w:rsid w:val="00A1300E"/>
    <w:rsid w:val="00A16E65"/>
    <w:rsid w:val="00A50645"/>
    <w:rsid w:val="00A50CC9"/>
    <w:rsid w:val="00A5377D"/>
    <w:rsid w:val="00A713D1"/>
    <w:rsid w:val="00A8041B"/>
    <w:rsid w:val="00A8138B"/>
    <w:rsid w:val="00A93BAB"/>
    <w:rsid w:val="00AA24F8"/>
    <w:rsid w:val="00AA6B08"/>
    <w:rsid w:val="00AA6E8E"/>
    <w:rsid w:val="00AB0FC8"/>
    <w:rsid w:val="00AB34CB"/>
    <w:rsid w:val="00AC4E3A"/>
    <w:rsid w:val="00AC5B52"/>
    <w:rsid w:val="00AD2DB4"/>
    <w:rsid w:val="00AE3561"/>
    <w:rsid w:val="00AE3DC4"/>
    <w:rsid w:val="00AF4260"/>
    <w:rsid w:val="00AF6BCB"/>
    <w:rsid w:val="00B14EEB"/>
    <w:rsid w:val="00B166EC"/>
    <w:rsid w:val="00B41EAF"/>
    <w:rsid w:val="00B51815"/>
    <w:rsid w:val="00B57254"/>
    <w:rsid w:val="00B65028"/>
    <w:rsid w:val="00B65E7B"/>
    <w:rsid w:val="00B7741A"/>
    <w:rsid w:val="00B82BAA"/>
    <w:rsid w:val="00B85D50"/>
    <w:rsid w:val="00B86736"/>
    <w:rsid w:val="00B94370"/>
    <w:rsid w:val="00B96364"/>
    <w:rsid w:val="00BA0414"/>
    <w:rsid w:val="00BA4F8F"/>
    <w:rsid w:val="00BB6BD0"/>
    <w:rsid w:val="00BC11F4"/>
    <w:rsid w:val="00BC30C1"/>
    <w:rsid w:val="00BD44C4"/>
    <w:rsid w:val="00BD5EA5"/>
    <w:rsid w:val="00BE3FEF"/>
    <w:rsid w:val="00BE5039"/>
    <w:rsid w:val="00BF151E"/>
    <w:rsid w:val="00C02F3E"/>
    <w:rsid w:val="00C14191"/>
    <w:rsid w:val="00C15F33"/>
    <w:rsid w:val="00C22D1F"/>
    <w:rsid w:val="00C26213"/>
    <w:rsid w:val="00C316BE"/>
    <w:rsid w:val="00C37D41"/>
    <w:rsid w:val="00C432FF"/>
    <w:rsid w:val="00C43BEC"/>
    <w:rsid w:val="00C677D3"/>
    <w:rsid w:val="00C7002F"/>
    <w:rsid w:val="00C71D9F"/>
    <w:rsid w:val="00C77D8A"/>
    <w:rsid w:val="00C81586"/>
    <w:rsid w:val="00C83583"/>
    <w:rsid w:val="00C91CE4"/>
    <w:rsid w:val="00C97F19"/>
    <w:rsid w:val="00CC5363"/>
    <w:rsid w:val="00CC7346"/>
    <w:rsid w:val="00CE0A28"/>
    <w:rsid w:val="00CE3376"/>
    <w:rsid w:val="00CE42A5"/>
    <w:rsid w:val="00CE7955"/>
    <w:rsid w:val="00CF073B"/>
    <w:rsid w:val="00CF38D1"/>
    <w:rsid w:val="00D05302"/>
    <w:rsid w:val="00D103B2"/>
    <w:rsid w:val="00D25850"/>
    <w:rsid w:val="00D324EF"/>
    <w:rsid w:val="00D34E7B"/>
    <w:rsid w:val="00D364F4"/>
    <w:rsid w:val="00D40DB0"/>
    <w:rsid w:val="00D45245"/>
    <w:rsid w:val="00D4683C"/>
    <w:rsid w:val="00D51F4F"/>
    <w:rsid w:val="00D6043B"/>
    <w:rsid w:val="00D61197"/>
    <w:rsid w:val="00D61DF1"/>
    <w:rsid w:val="00D639C9"/>
    <w:rsid w:val="00D76806"/>
    <w:rsid w:val="00D829C3"/>
    <w:rsid w:val="00D9405C"/>
    <w:rsid w:val="00DA1423"/>
    <w:rsid w:val="00DA1ABF"/>
    <w:rsid w:val="00DA4940"/>
    <w:rsid w:val="00DA4948"/>
    <w:rsid w:val="00DB2526"/>
    <w:rsid w:val="00DC173E"/>
    <w:rsid w:val="00DC1D82"/>
    <w:rsid w:val="00DD44AD"/>
    <w:rsid w:val="00DD45E4"/>
    <w:rsid w:val="00DD51E4"/>
    <w:rsid w:val="00DD581B"/>
    <w:rsid w:val="00DE45AC"/>
    <w:rsid w:val="00DE4B41"/>
    <w:rsid w:val="00DE4DC8"/>
    <w:rsid w:val="00E07DD5"/>
    <w:rsid w:val="00E24A63"/>
    <w:rsid w:val="00E311B4"/>
    <w:rsid w:val="00E320F5"/>
    <w:rsid w:val="00E374FB"/>
    <w:rsid w:val="00E37EED"/>
    <w:rsid w:val="00E41862"/>
    <w:rsid w:val="00E419FE"/>
    <w:rsid w:val="00E41F78"/>
    <w:rsid w:val="00E45CD5"/>
    <w:rsid w:val="00E54859"/>
    <w:rsid w:val="00E66378"/>
    <w:rsid w:val="00E73A5B"/>
    <w:rsid w:val="00E74BA2"/>
    <w:rsid w:val="00E76835"/>
    <w:rsid w:val="00E77A74"/>
    <w:rsid w:val="00E811B6"/>
    <w:rsid w:val="00E90A21"/>
    <w:rsid w:val="00E9464C"/>
    <w:rsid w:val="00E963E8"/>
    <w:rsid w:val="00EA0E8E"/>
    <w:rsid w:val="00EA20DB"/>
    <w:rsid w:val="00EB2765"/>
    <w:rsid w:val="00EC00C0"/>
    <w:rsid w:val="00EE0BA2"/>
    <w:rsid w:val="00EE3ED2"/>
    <w:rsid w:val="00EF00B5"/>
    <w:rsid w:val="00EF3417"/>
    <w:rsid w:val="00EF65D0"/>
    <w:rsid w:val="00EF6E21"/>
    <w:rsid w:val="00F04C1C"/>
    <w:rsid w:val="00F0747C"/>
    <w:rsid w:val="00F21A5C"/>
    <w:rsid w:val="00F25DD2"/>
    <w:rsid w:val="00F32F2B"/>
    <w:rsid w:val="00F34507"/>
    <w:rsid w:val="00F40F43"/>
    <w:rsid w:val="00F41EBB"/>
    <w:rsid w:val="00F43A83"/>
    <w:rsid w:val="00F43D96"/>
    <w:rsid w:val="00F528BA"/>
    <w:rsid w:val="00F63C04"/>
    <w:rsid w:val="00F66D5A"/>
    <w:rsid w:val="00F67B80"/>
    <w:rsid w:val="00F70656"/>
    <w:rsid w:val="00F824DD"/>
    <w:rsid w:val="00F83109"/>
    <w:rsid w:val="00F923D7"/>
    <w:rsid w:val="00FA0D63"/>
    <w:rsid w:val="00FB1D3D"/>
    <w:rsid w:val="00FB2C27"/>
    <w:rsid w:val="00FB4499"/>
    <w:rsid w:val="00FD35A4"/>
    <w:rsid w:val="00FD5821"/>
    <w:rsid w:val="00FD7841"/>
    <w:rsid w:val="00FE354A"/>
    <w:rsid w:val="00FE5B93"/>
    <w:rsid w:val="00FE7318"/>
    <w:rsid w:val="00FF6029"/>
    <w:rsid w:val="00FF7B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paragraph" w:styleId="2">
    <w:name w:val="heading 2"/>
    <w:basedOn w:val="a0"/>
    <w:link w:val="20"/>
    <w:qFormat/>
    <w:rsid w:val="0003640B"/>
    <w:pPr>
      <w:widowControl/>
      <w:spacing w:before="100" w:beforeAutospacing="1" w:after="100" w:afterAutospacing="1"/>
      <w:outlineLvl w:val="1"/>
    </w:pPr>
    <w:rPr>
      <w:rFonts w:ascii="Arial Unicode MS" w:eastAsia="Arial Unicode MS" w:hAnsi="Arial Unicode MS" w:cs="Arial Unicode MS"/>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E419FE"/>
    <w:pPr>
      <w:ind w:leftChars="200" w:left="480"/>
    </w:pPr>
  </w:style>
  <w:style w:type="character" w:customStyle="1" w:styleId="20">
    <w:name w:val="標題 2 字元"/>
    <w:basedOn w:val="a1"/>
    <w:link w:val="2"/>
    <w:rsid w:val="0003640B"/>
    <w:rPr>
      <w:rFonts w:ascii="Arial Unicode MS" w:eastAsia="Arial Unicode MS" w:hAnsi="Arial Unicode MS" w:cs="Arial Unicode MS"/>
      <w:b/>
      <w:bCs/>
      <w:kern w:val="0"/>
      <w:sz w:val="36"/>
      <w:szCs w:val="36"/>
    </w:rPr>
  </w:style>
  <w:style w:type="paragraph" w:customStyle="1" w:styleId="a5">
    <w:name w:val="密等"/>
    <w:basedOn w:val="a0"/>
    <w:rsid w:val="0003640B"/>
    <w:pPr>
      <w:snapToGrid w:val="0"/>
    </w:pPr>
    <w:rPr>
      <w:rFonts w:ascii="Times New Roman" w:eastAsia="標楷體" w:hAnsi="Times New Roman" w:cs="Times New Roman"/>
      <w:sz w:val="26"/>
      <w:szCs w:val="20"/>
    </w:rPr>
  </w:style>
  <w:style w:type="paragraph" w:styleId="HTML">
    <w:name w:val="HTML Preformatted"/>
    <w:basedOn w:val="a0"/>
    <w:link w:val="HTML0"/>
    <w:uiPriority w:val="99"/>
    <w:semiHidden/>
    <w:rsid w:val="000364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kern w:val="0"/>
      <w:sz w:val="20"/>
      <w:szCs w:val="20"/>
    </w:rPr>
  </w:style>
  <w:style w:type="character" w:customStyle="1" w:styleId="HTML0">
    <w:name w:val="HTML 預設格式 字元"/>
    <w:basedOn w:val="a1"/>
    <w:link w:val="HTML"/>
    <w:uiPriority w:val="99"/>
    <w:semiHidden/>
    <w:rsid w:val="0003640B"/>
    <w:rPr>
      <w:rFonts w:ascii="Arial Unicode MS" w:eastAsia="Arial Unicode MS" w:hAnsi="Arial Unicode MS" w:cs="Times New Roman"/>
      <w:kern w:val="0"/>
      <w:sz w:val="20"/>
      <w:szCs w:val="20"/>
    </w:rPr>
  </w:style>
  <w:style w:type="paragraph" w:styleId="Web">
    <w:name w:val="Normal (Web)"/>
    <w:basedOn w:val="a0"/>
    <w:semiHidden/>
    <w:rsid w:val="0003640B"/>
    <w:pPr>
      <w:widowControl/>
      <w:spacing w:before="100" w:beforeAutospacing="1" w:after="100" w:afterAutospacing="1"/>
    </w:pPr>
    <w:rPr>
      <w:rFonts w:ascii="Arial Unicode MS" w:eastAsia="Arial Unicode MS" w:hAnsi="Arial Unicode MS" w:cs="Arial Unicode MS"/>
      <w:kern w:val="0"/>
      <w:szCs w:val="24"/>
    </w:rPr>
  </w:style>
  <w:style w:type="paragraph" w:styleId="a6">
    <w:name w:val="Body Text Indent"/>
    <w:basedOn w:val="a0"/>
    <w:link w:val="a7"/>
    <w:semiHidden/>
    <w:rsid w:val="0003640B"/>
    <w:pPr>
      <w:ind w:left="240" w:hangingChars="100" w:hanging="240"/>
    </w:pPr>
    <w:rPr>
      <w:rFonts w:ascii="Times New Roman" w:eastAsia="新細明體" w:hAnsi="Times New Roman" w:cs="Times New Roman"/>
      <w:b/>
      <w:bCs/>
      <w:szCs w:val="24"/>
    </w:rPr>
  </w:style>
  <w:style w:type="character" w:customStyle="1" w:styleId="a7">
    <w:name w:val="本文縮排 字元"/>
    <w:basedOn w:val="a1"/>
    <w:link w:val="a6"/>
    <w:semiHidden/>
    <w:rsid w:val="0003640B"/>
    <w:rPr>
      <w:rFonts w:ascii="Times New Roman" w:eastAsia="新細明體" w:hAnsi="Times New Roman" w:cs="Times New Roman"/>
      <w:b/>
      <w:bCs/>
      <w:szCs w:val="24"/>
    </w:rPr>
  </w:style>
  <w:style w:type="paragraph" w:styleId="a8">
    <w:name w:val="Body Text"/>
    <w:basedOn w:val="a0"/>
    <w:link w:val="a9"/>
    <w:semiHidden/>
    <w:rsid w:val="0003640B"/>
    <w:pPr>
      <w:jc w:val="both"/>
    </w:pPr>
    <w:rPr>
      <w:rFonts w:ascii="Times New Roman" w:eastAsia="標楷體" w:hAnsi="標楷體" w:cs="Times New Roman"/>
      <w:szCs w:val="24"/>
    </w:rPr>
  </w:style>
  <w:style w:type="character" w:customStyle="1" w:styleId="a9">
    <w:name w:val="本文 字元"/>
    <w:basedOn w:val="a1"/>
    <w:link w:val="a8"/>
    <w:semiHidden/>
    <w:rsid w:val="0003640B"/>
    <w:rPr>
      <w:rFonts w:ascii="Times New Roman" w:eastAsia="標楷體" w:hAnsi="標楷體" w:cs="Times New Roman"/>
      <w:szCs w:val="24"/>
    </w:rPr>
  </w:style>
  <w:style w:type="paragraph" w:customStyle="1" w:styleId="21">
    <w:name w:val="本文縮排 21"/>
    <w:basedOn w:val="a0"/>
    <w:rsid w:val="0003640B"/>
    <w:pPr>
      <w:autoSpaceDE w:val="0"/>
      <w:autoSpaceDN w:val="0"/>
      <w:adjustRightInd w:val="0"/>
      <w:spacing w:line="360" w:lineRule="auto"/>
      <w:ind w:left="1440" w:hanging="720"/>
      <w:textAlignment w:val="baseline"/>
    </w:pPr>
    <w:rPr>
      <w:rFonts w:ascii="Times New Roman" w:eastAsia="標楷體" w:hAnsi="Times New Roman" w:cs="Times New Roman"/>
      <w:spacing w:val="20"/>
      <w:kern w:val="0"/>
      <w:sz w:val="28"/>
      <w:szCs w:val="20"/>
    </w:rPr>
  </w:style>
  <w:style w:type="character" w:styleId="aa">
    <w:name w:val="Hyperlink"/>
    <w:semiHidden/>
    <w:rsid w:val="0003640B"/>
    <w:rPr>
      <w:color w:val="0D4AB0"/>
      <w:u w:val="single"/>
    </w:rPr>
  </w:style>
  <w:style w:type="character" w:styleId="ab">
    <w:name w:val="FollowedHyperlink"/>
    <w:semiHidden/>
    <w:rsid w:val="0003640B"/>
    <w:rPr>
      <w:color w:val="800080"/>
      <w:u w:val="single"/>
    </w:rPr>
  </w:style>
  <w:style w:type="paragraph" w:styleId="22">
    <w:name w:val="Body Text Indent 2"/>
    <w:basedOn w:val="a0"/>
    <w:link w:val="23"/>
    <w:semiHidden/>
    <w:rsid w:val="0003640B"/>
    <w:pPr>
      <w:ind w:left="480" w:hangingChars="200" w:hanging="480"/>
      <w:jc w:val="both"/>
    </w:pPr>
    <w:rPr>
      <w:rFonts w:ascii="Times New Roman" w:eastAsia="標楷體" w:hAnsi="標楷體" w:cs="Times New Roman"/>
      <w:szCs w:val="24"/>
    </w:rPr>
  </w:style>
  <w:style w:type="character" w:customStyle="1" w:styleId="23">
    <w:name w:val="本文縮排 2 字元"/>
    <w:basedOn w:val="a1"/>
    <w:link w:val="22"/>
    <w:semiHidden/>
    <w:rsid w:val="0003640B"/>
    <w:rPr>
      <w:rFonts w:ascii="Times New Roman" w:eastAsia="標楷體" w:hAnsi="標楷體" w:cs="Times New Roman"/>
      <w:szCs w:val="24"/>
    </w:rPr>
  </w:style>
  <w:style w:type="paragraph" w:styleId="ac">
    <w:name w:val="footer"/>
    <w:basedOn w:val="a0"/>
    <w:link w:val="ad"/>
    <w:semiHidden/>
    <w:rsid w:val="0003640B"/>
    <w:pPr>
      <w:tabs>
        <w:tab w:val="center" w:pos="4153"/>
        <w:tab w:val="right" w:pos="8306"/>
      </w:tabs>
      <w:snapToGrid w:val="0"/>
    </w:pPr>
    <w:rPr>
      <w:rFonts w:ascii="Times New Roman" w:eastAsia="新細明體" w:hAnsi="Times New Roman" w:cs="Times New Roman"/>
      <w:sz w:val="20"/>
      <w:szCs w:val="20"/>
    </w:rPr>
  </w:style>
  <w:style w:type="character" w:customStyle="1" w:styleId="ad">
    <w:name w:val="頁尾 字元"/>
    <w:basedOn w:val="a1"/>
    <w:link w:val="ac"/>
    <w:semiHidden/>
    <w:rsid w:val="0003640B"/>
    <w:rPr>
      <w:rFonts w:ascii="Times New Roman" w:eastAsia="新細明體" w:hAnsi="Times New Roman" w:cs="Times New Roman"/>
      <w:sz w:val="20"/>
      <w:szCs w:val="20"/>
    </w:rPr>
  </w:style>
  <w:style w:type="character" w:styleId="ae">
    <w:name w:val="page number"/>
    <w:basedOn w:val="a1"/>
    <w:semiHidden/>
    <w:rsid w:val="0003640B"/>
  </w:style>
  <w:style w:type="paragraph" w:styleId="3">
    <w:name w:val="Body Text Indent 3"/>
    <w:basedOn w:val="a0"/>
    <w:link w:val="30"/>
    <w:semiHidden/>
    <w:rsid w:val="0003640B"/>
    <w:pPr>
      <w:spacing w:line="460" w:lineRule="exact"/>
      <w:ind w:left="480" w:hangingChars="200" w:hanging="480"/>
    </w:pPr>
    <w:rPr>
      <w:rFonts w:ascii="標楷體" w:eastAsia="標楷體" w:hAnsi="Times New Roman" w:cs="Times New Roman"/>
      <w:szCs w:val="24"/>
    </w:rPr>
  </w:style>
  <w:style w:type="character" w:customStyle="1" w:styleId="30">
    <w:name w:val="本文縮排 3 字元"/>
    <w:basedOn w:val="a1"/>
    <w:link w:val="3"/>
    <w:semiHidden/>
    <w:rsid w:val="0003640B"/>
    <w:rPr>
      <w:rFonts w:ascii="標楷體" w:eastAsia="標楷體" w:hAnsi="Times New Roman" w:cs="Times New Roman"/>
      <w:szCs w:val="24"/>
    </w:rPr>
  </w:style>
  <w:style w:type="paragraph" w:styleId="af">
    <w:name w:val="annotation text"/>
    <w:basedOn w:val="a0"/>
    <w:link w:val="af0"/>
    <w:semiHidden/>
    <w:rsid w:val="0003640B"/>
    <w:rPr>
      <w:rFonts w:ascii="Times New Roman" w:eastAsia="新細明體" w:hAnsi="Times New Roman" w:cs="Times New Roman"/>
      <w:szCs w:val="24"/>
    </w:rPr>
  </w:style>
  <w:style w:type="character" w:customStyle="1" w:styleId="af0">
    <w:name w:val="註解文字 字元"/>
    <w:basedOn w:val="a1"/>
    <w:link w:val="af"/>
    <w:semiHidden/>
    <w:rsid w:val="0003640B"/>
    <w:rPr>
      <w:rFonts w:ascii="Times New Roman" w:eastAsia="新細明體" w:hAnsi="Times New Roman" w:cs="Times New Roman"/>
      <w:szCs w:val="24"/>
    </w:rPr>
  </w:style>
  <w:style w:type="paragraph" w:styleId="24">
    <w:name w:val="Body Text 2"/>
    <w:basedOn w:val="a0"/>
    <w:link w:val="25"/>
    <w:semiHidden/>
    <w:rsid w:val="0003640B"/>
    <w:pPr>
      <w:jc w:val="both"/>
    </w:pPr>
    <w:rPr>
      <w:rFonts w:ascii="Times New Roman" w:eastAsia="標楷體" w:hAnsi="Times New Roman" w:cs="Times New Roman"/>
      <w:color w:val="0000FF"/>
      <w:szCs w:val="24"/>
    </w:rPr>
  </w:style>
  <w:style w:type="character" w:customStyle="1" w:styleId="25">
    <w:name w:val="本文 2 字元"/>
    <w:basedOn w:val="a1"/>
    <w:link w:val="24"/>
    <w:semiHidden/>
    <w:rsid w:val="0003640B"/>
    <w:rPr>
      <w:rFonts w:ascii="Times New Roman" w:eastAsia="標楷體" w:hAnsi="Times New Roman" w:cs="Times New Roman"/>
      <w:color w:val="0000FF"/>
      <w:szCs w:val="24"/>
    </w:rPr>
  </w:style>
  <w:style w:type="paragraph" w:styleId="af1">
    <w:name w:val="header"/>
    <w:basedOn w:val="a0"/>
    <w:link w:val="af2"/>
    <w:unhideWhenUsed/>
    <w:rsid w:val="0003640B"/>
    <w:pPr>
      <w:tabs>
        <w:tab w:val="center" w:pos="4153"/>
        <w:tab w:val="right" w:pos="8306"/>
      </w:tabs>
      <w:snapToGrid w:val="0"/>
    </w:pPr>
    <w:rPr>
      <w:rFonts w:ascii="Times New Roman" w:eastAsia="新細明體" w:hAnsi="Times New Roman" w:cs="Times New Roman"/>
      <w:sz w:val="20"/>
      <w:szCs w:val="20"/>
    </w:rPr>
  </w:style>
  <w:style w:type="character" w:customStyle="1" w:styleId="af2">
    <w:name w:val="頁首 字元"/>
    <w:basedOn w:val="a1"/>
    <w:link w:val="af1"/>
    <w:rsid w:val="0003640B"/>
    <w:rPr>
      <w:rFonts w:ascii="Times New Roman" w:eastAsia="新細明體" w:hAnsi="Times New Roman" w:cs="Times New Roman"/>
      <w:sz w:val="20"/>
      <w:szCs w:val="20"/>
    </w:rPr>
  </w:style>
  <w:style w:type="paragraph" w:customStyle="1" w:styleId="af3">
    <w:name w:val="一、"/>
    <w:basedOn w:val="a0"/>
    <w:rsid w:val="0003640B"/>
    <w:pPr>
      <w:spacing w:beforeLines="50" w:afterLines="50"/>
      <w:ind w:left="567" w:hanging="567"/>
      <w:jc w:val="both"/>
    </w:pPr>
    <w:rPr>
      <w:rFonts w:ascii="Arial" w:eastAsia="標楷體" w:hAnsi="Arial" w:cs="Arial"/>
      <w:sz w:val="27"/>
      <w:szCs w:val="27"/>
    </w:rPr>
  </w:style>
  <w:style w:type="paragraph" w:customStyle="1" w:styleId="a">
    <w:name w:val="分項段落"/>
    <w:basedOn w:val="a0"/>
    <w:rsid w:val="0003640B"/>
    <w:pPr>
      <w:numPr>
        <w:numId w:val="1"/>
      </w:numPr>
      <w:snapToGrid w:val="0"/>
    </w:pPr>
    <w:rPr>
      <w:rFonts w:ascii="Times New Roman" w:eastAsia="標楷體" w:hAnsi="Times New Roman" w:cs="Times New Roman"/>
      <w:sz w:val="32"/>
      <w:szCs w:val="20"/>
    </w:rPr>
  </w:style>
  <w:style w:type="paragraph" w:styleId="af4">
    <w:name w:val="Balloon Text"/>
    <w:basedOn w:val="a0"/>
    <w:link w:val="af5"/>
    <w:uiPriority w:val="99"/>
    <w:semiHidden/>
    <w:unhideWhenUsed/>
    <w:rsid w:val="0003640B"/>
    <w:rPr>
      <w:rFonts w:ascii="Calibri Light" w:eastAsia="新細明體" w:hAnsi="Calibri Light" w:cs="Times New Roman"/>
      <w:sz w:val="18"/>
      <w:szCs w:val="18"/>
    </w:rPr>
  </w:style>
  <w:style w:type="character" w:customStyle="1" w:styleId="af5">
    <w:name w:val="註解方塊文字 字元"/>
    <w:basedOn w:val="a1"/>
    <w:link w:val="af4"/>
    <w:uiPriority w:val="99"/>
    <w:semiHidden/>
    <w:rsid w:val="0003640B"/>
    <w:rPr>
      <w:rFonts w:ascii="Calibri Light" w:eastAsia="新細明體" w:hAnsi="Calibri Light" w:cs="Times New Roman"/>
      <w:sz w:val="18"/>
      <w:szCs w:val="18"/>
    </w:rPr>
  </w:style>
  <w:style w:type="character" w:styleId="af6">
    <w:name w:val="annotation reference"/>
    <w:semiHidden/>
    <w:rsid w:val="0003640B"/>
    <w:rPr>
      <w:sz w:val="18"/>
      <w:szCs w:val="18"/>
    </w:rPr>
  </w:style>
  <w:style w:type="paragraph" w:styleId="af7">
    <w:name w:val="annotation subject"/>
    <w:basedOn w:val="af"/>
    <w:next w:val="af"/>
    <w:link w:val="af8"/>
    <w:semiHidden/>
    <w:rsid w:val="0003640B"/>
    <w:rPr>
      <w:b/>
      <w:bCs/>
    </w:rPr>
  </w:style>
  <w:style w:type="character" w:customStyle="1" w:styleId="af8">
    <w:name w:val="註解主旨 字元"/>
    <w:basedOn w:val="af0"/>
    <w:link w:val="af7"/>
    <w:semiHidden/>
    <w:rsid w:val="0003640B"/>
    <w:rPr>
      <w:rFonts w:ascii="Times New Roman" w:eastAsia="新細明體" w:hAnsi="Times New Roman" w:cs="Times New Roman"/>
      <w:b/>
      <w:bCs/>
      <w:szCs w:val="24"/>
    </w:rPr>
  </w:style>
  <w:style w:type="paragraph" w:customStyle="1" w:styleId="af9">
    <w:name w:val="開會事由"/>
    <w:basedOn w:val="a0"/>
    <w:autoRedefine/>
    <w:rsid w:val="009532E2"/>
    <w:pPr>
      <w:snapToGrid w:val="0"/>
      <w:spacing w:line="560" w:lineRule="exact"/>
      <w:jc w:val="center"/>
    </w:pPr>
    <w:rPr>
      <w:rFonts w:ascii="Times New Roman" w:eastAsia="標楷體" w:hAnsi="Times New Roman" w:cs="Times New Roman"/>
      <w:sz w:val="32"/>
      <w:szCs w:val="20"/>
    </w:rPr>
  </w:style>
  <w:style w:type="character" w:customStyle="1" w:styleId="apple-converted-space">
    <w:name w:val="apple-converted-space"/>
    <w:basedOn w:val="a1"/>
    <w:rsid w:val="00A06A68"/>
  </w:style>
  <w:style w:type="paragraph" w:customStyle="1" w:styleId="p-content3">
    <w:name w:val="p-content3"/>
    <w:basedOn w:val="a0"/>
    <w:rsid w:val="00A06A68"/>
    <w:pPr>
      <w:widowControl/>
      <w:spacing w:before="100" w:beforeAutospacing="1" w:after="100" w:afterAutospacing="1"/>
    </w:pPr>
    <w:rPr>
      <w:rFonts w:ascii="新細明體" w:eastAsia="新細明體" w:hAnsi="新細明體" w:cs="新細明體"/>
      <w:kern w:val="0"/>
      <w:szCs w:val="24"/>
    </w:rPr>
  </w:style>
  <w:style w:type="paragraph" w:customStyle="1" w:styleId="p-content4">
    <w:name w:val="p-content4"/>
    <w:basedOn w:val="a0"/>
    <w:rsid w:val="00A06A68"/>
    <w:pPr>
      <w:widowControl/>
      <w:spacing w:before="100" w:beforeAutospacing="1" w:after="100" w:afterAutospacing="1"/>
    </w:pPr>
    <w:rPr>
      <w:rFonts w:ascii="新細明體" w:eastAsia="新細明體" w:hAnsi="新細明體" w:cs="新細明體"/>
      <w:kern w:val="0"/>
      <w:szCs w:val="24"/>
    </w:rPr>
  </w:style>
  <w:style w:type="paragraph" w:customStyle="1" w:styleId="p-content6">
    <w:name w:val="p-content6"/>
    <w:basedOn w:val="a0"/>
    <w:rsid w:val="00A06A68"/>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paragraph" w:styleId="2">
    <w:name w:val="heading 2"/>
    <w:basedOn w:val="a0"/>
    <w:link w:val="20"/>
    <w:qFormat/>
    <w:rsid w:val="0003640B"/>
    <w:pPr>
      <w:widowControl/>
      <w:spacing w:before="100" w:beforeAutospacing="1" w:after="100" w:afterAutospacing="1"/>
      <w:outlineLvl w:val="1"/>
    </w:pPr>
    <w:rPr>
      <w:rFonts w:ascii="Arial Unicode MS" w:eastAsia="Arial Unicode MS" w:hAnsi="Arial Unicode MS" w:cs="Arial Unicode MS"/>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E419FE"/>
    <w:pPr>
      <w:ind w:leftChars="200" w:left="480"/>
    </w:pPr>
  </w:style>
  <w:style w:type="character" w:customStyle="1" w:styleId="20">
    <w:name w:val="標題 2 字元"/>
    <w:basedOn w:val="a1"/>
    <w:link w:val="2"/>
    <w:rsid w:val="0003640B"/>
    <w:rPr>
      <w:rFonts w:ascii="Arial Unicode MS" w:eastAsia="Arial Unicode MS" w:hAnsi="Arial Unicode MS" w:cs="Arial Unicode MS"/>
      <w:b/>
      <w:bCs/>
      <w:kern w:val="0"/>
      <w:sz w:val="36"/>
      <w:szCs w:val="36"/>
    </w:rPr>
  </w:style>
  <w:style w:type="paragraph" w:customStyle="1" w:styleId="a5">
    <w:name w:val="密等"/>
    <w:basedOn w:val="a0"/>
    <w:rsid w:val="0003640B"/>
    <w:pPr>
      <w:snapToGrid w:val="0"/>
    </w:pPr>
    <w:rPr>
      <w:rFonts w:ascii="Times New Roman" w:eastAsia="標楷體" w:hAnsi="Times New Roman" w:cs="Times New Roman"/>
      <w:sz w:val="26"/>
      <w:szCs w:val="20"/>
    </w:rPr>
  </w:style>
  <w:style w:type="paragraph" w:styleId="HTML">
    <w:name w:val="HTML Preformatted"/>
    <w:basedOn w:val="a0"/>
    <w:link w:val="HTML0"/>
    <w:uiPriority w:val="99"/>
    <w:semiHidden/>
    <w:rsid w:val="000364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kern w:val="0"/>
      <w:sz w:val="20"/>
      <w:szCs w:val="20"/>
    </w:rPr>
  </w:style>
  <w:style w:type="character" w:customStyle="1" w:styleId="HTML0">
    <w:name w:val="HTML 預設格式 字元"/>
    <w:basedOn w:val="a1"/>
    <w:link w:val="HTML"/>
    <w:uiPriority w:val="99"/>
    <w:semiHidden/>
    <w:rsid w:val="0003640B"/>
    <w:rPr>
      <w:rFonts w:ascii="Arial Unicode MS" w:eastAsia="Arial Unicode MS" w:hAnsi="Arial Unicode MS" w:cs="Times New Roman"/>
      <w:kern w:val="0"/>
      <w:sz w:val="20"/>
      <w:szCs w:val="20"/>
    </w:rPr>
  </w:style>
  <w:style w:type="paragraph" w:styleId="Web">
    <w:name w:val="Normal (Web)"/>
    <w:basedOn w:val="a0"/>
    <w:semiHidden/>
    <w:rsid w:val="0003640B"/>
    <w:pPr>
      <w:widowControl/>
      <w:spacing w:before="100" w:beforeAutospacing="1" w:after="100" w:afterAutospacing="1"/>
    </w:pPr>
    <w:rPr>
      <w:rFonts w:ascii="Arial Unicode MS" w:eastAsia="Arial Unicode MS" w:hAnsi="Arial Unicode MS" w:cs="Arial Unicode MS"/>
      <w:kern w:val="0"/>
      <w:szCs w:val="24"/>
    </w:rPr>
  </w:style>
  <w:style w:type="paragraph" w:styleId="a6">
    <w:name w:val="Body Text Indent"/>
    <w:basedOn w:val="a0"/>
    <w:link w:val="a7"/>
    <w:semiHidden/>
    <w:rsid w:val="0003640B"/>
    <w:pPr>
      <w:ind w:left="240" w:hangingChars="100" w:hanging="240"/>
    </w:pPr>
    <w:rPr>
      <w:rFonts w:ascii="Times New Roman" w:eastAsia="新細明體" w:hAnsi="Times New Roman" w:cs="Times New Roman"/>
      <w:b/>
      <w:bCs/>
      <w:szCs w:val="24"/>
    </w:rPr>
  </w:style>
  <w:style w:type="character" w:customStyle="1" w:styleId="a7">
    <w:name w:val="本文縮排 字元"/>
    <w:basedOn w:val="a1"/>
    <w:link w:val="a6"/>
    <w:semiHidden/>
    <w:rsid w:val="0003640B"/>
    <w:rPr>
      <w:rFonts w:ascii="Times New Roman" w:eastAsia="新細明體" w:hAnsi="Times New Roman" w:cs="Times New Roman"/>
      <w:b/>
      <w:bCs/>
      <w:szCs w:val="24"/>
    </w:rPr>
  </w:style>
  <w:style w:type="paragraph" w:styleId="a8">
    <w:name w:val="Body Text"/>
    <w:basedOn w:val="a0"/>
    <w:link w:val="a9"/>
    <w:semiHidden/>
    <w:rsid w:val="0003640B"/>
    <w:pPr>
      <w:jc w:val="both"/>
    </w:pPr>
    <w:rPr>
      <w:rFonts w:ascii="Times New Roman" w:eastAsia="標楷體" w:hAnsi="標楷體" w:cs="Times New Roman"/>
      <w:szCs w:val="24"/>
    </w:rPr>
  </w:style>
  <w:style w:type="character" w:customStyle="1" w:styleId="a9">
    <w:name w:val="本文 字元"/>
    <w:basedOn w:val="a1"/>
    <w:link w:val="a8"/>
    <w:semiHidden/>
    <w:rsid w:val="0003640B"/>
    <w:rPr>
      <w:rFonts w:ascii="Times New Roman" w:eastAsia="標楷體" w:hAnsi="標楷體" w:cs="Times New Roman"/>
      <w:szCs w:val="24"/>
    </w:rPr>
  </w:style>
  <w:style w:type="paragraph" w:customStyle="1" w:styleId="21">
    <w:name w:val="本文縮排 21"/>
    <w:basedOn w:val="a0"/>
    <w:rsid w:val="0003640B"/>
    <w:pPr>
      <w:autoSpaceDE w:val="0"/>
      <w:autoSpaceDN w:val="0"/>
      <w:adjustRightInd w:val="0"/>
      <w:spacing w:line="360" w:lineRule="auto"/>
      <w:ind w:left="1440" w:hanging="720"/>
      <w:textAlignment w:val="baseline"/>
    </w:pPr>
    <w:rPr>
      <w:rFonts w:ascii="Times New Roman" w:eastAsia="標楷體" w:hAnsi="Times New Roman" w:cs="Times New Roman"/>
      <w:spacing w:val="20"/>
      <w:kern w:val="0"/>
      <w:sz w:val="28"/>
      <w:szCs w:val="20"/>
    </w:rPr>
  </w:style>
  <w:style w:type="character" w:styleId="aa">
    <w:name w:val="Hyperlink"/>
    <w:semiHidden/>
    <w:rsid w:val="0003640B"/>
    <w:rPr>
      <w:color w:val="0D4AB0"/>
      <w:u w:val="single"/>
    </w:rPr>
  </w:style>
  <w:style w:type="character" w:styleId="ab">
    <w:name w:val="FollowedHyperlink"/>
    <w:semiHidden/>
    <w:rsid w:val="0003640B"/>
    <w:rPr>
      <w:color w:val="800080"/>
      <w:u w:val="single"/>
    </w:rPr>
  </w:style>
  <w:style w:type="paragraph" w:styleId="22">
    <w:name w:val="Body Text Indent 2"/>
    <w:basedOn w:val="a0"/>
    <w:link w:val="23"/>
    <w:semiHidden/>
    <w:rsid w:val="0003640B"/>
    <w:pPr>
      <w:ind w:left="480" w:hangingChars="200" w:hanging="480"/>
      <w:jc w:val="both"/>
    </w:pPr>
    <w:rPr>
      <w:rFonts w:ascii="Times New Roman" w:eastAsia="標楷體" w:hAnsi="標楷體" w:cs="Times New Roman"/>
      <w:szCs w:val="24"/>
    </w:rPr>
  </w:style>
  <w:style w:type="character" w:customStyle="1" w:styleId="23">
    <w:name w:val="本文縮排 2 字元"/>
    <w:basedOn w:val="a1"/>
    <w:link w:val="22"/>
    <w:semiHidden/>
    <w:rsid w:val="0003640B"/>
    <w:rPr>
      <w:rFonts w:ascii="Times New Roman" w:eastAsia="標楷體" w:hAnsi="標楷體" w:cs="Times New Roman"/>
      <w:szCs w:val="24"/>
    </w:rPr>
  </w:style>
  <w:style w:type="paragraph" w:styleId="ac">
    <w:name w:val="footer"/>
    <w:basedOn w:val="a0"/>
    <w:link w:val="ad"/>
    <w:semiHidden/>
    <w:rsid w:val="0003640B"/>
    <w:pPr>
      <w:tabs>
        <w:tab w:val="center" w:pos="4153"/>
        <w:tab w:val="right" w:pos="8306"/>
      </w:tabs>
      <w:snapToGrid w:val="0"/>
    </w:pPr>
    <w:rPr>
      <w:rFonts w:ascii="Times New Roman" w:eastAsia="新細明體" w:hAnsi="Times New Roman" w:cs="Times New Roman"/>
      <w:sz w:val="20"/>
      <w:szCs w:val="20"/>
    </w:rPr>
  </w:style>
  <w:style w:type="character" w:customStyle="1" w:styleId="ad">
    <w:name w:val="頁尾 字元"/>
    <w:basedOn w:val="a1"/>
    <w:link w:val="ac"/>
    <w:semiHidden/>
    <w:rsid w:val="0003640B"/>
    <w:rPr>
      <w:rFonts w:ascii="Times New Roman" w:eastAsia="新細明體" w:hAnsi="Times New Roman" w:cs="Times New Roman"/>
      <w:sz w:val="20"/>
      <w:szCs w:val="20"/>
    </w:rPr>
  </w:style>
  <w:style w:type="character" w:styleId="ae">
    <w:name w:val="page number"/>
    <w:basedOn w:val="a1"/>
    <w:semiHidden/>
    <w:rsid w:val="0003640B"/>
  </w:style>
  <w:style w:type="paragraph" w:styleId="3">
    <w:name w:val="Body Text Indent 3"/>
    <w:basedOn w:val="a0"/>
    <w:link w:val="30"/>
    <w:semiHidden/>
    <w:rsid w:val="0003640B"/>
    <w:pPr>
      <w:spacing w:line="460" w:lineRule="exact"/>
      <w:ind w:left="480" w:hangingChars="200" w:hanging="480"/>
    </w:pPr>
    <w:rPr>
      <w:rFonts w:ascii="標楷體" w:eastAsia="標楷體" w:hAnsi="Times New Roman" w:cs="Times New Roman"/>
      <w:szCs w:val="24"/>
    </w:rPr>
  </w:style>
  <w:style w:type="character" w:customStyle="1" w:styleId="30">
    <w:name w:val="本文縮排 3 字元"/>
    <w:basedOn w:val="a1"/>
    <w:link w:val="3"/>
    <w:semiHidden/>
    <w:rsid w:val="0003640B"/>
    <w:rPr>
      <w:rFonts w:ascii="標楷體" w:eastAsia="標楷體" w:hAnsi="Times New Roman" w:cs="Times New Roman"/>
      <w:szCs w:val="24"/>
    </w:rPr>
  </w:style>
  <w:style w:type="paragraph" w:styleId="af">
    <w:name w:val="annotation text"/>
    <w:basedOn w:val="a0"/>
    <w:link w:val="af0"/>
    <w:semiHidden/>
    <w:rsid w:val="0003640B"/>
    <w:rPr>
      <w:rFonts w:ascii="Times New Roman" w:eastAsia="新細明體" w:hAnsi="Times New Roman" w:cs="Times New Roman"/>
      <w:szCs w:val="24"/>
    </w:rPr>
  </w:style>
  <w:style w:type="character" w:customStyle="1" w:styleId="af0">
    <w:name w:val="註解文字 字元"/>
    <w:basedOn w:val="a1"/>
    <w:link w:val="af"/>
    <w:semiHidden/>
    <w:rsid w:val="0003640B"/>
    <w:rPr>
      <w:rFonts w:ascii="Times New Roman" w:eastAsia="新細明體" w:hAnsi="Times New Roman" w:cs="Times New Roman"/>
      <w:szCs w:val="24"/>
    </w:rPr>
  </w:style>
  <w:style w:type="paragraph" w:styleId="24">
    <w:name w:val="Body Text 2"/>
    <w:basedOn w:val="a0"/>
    <w:link w:val="25"/>
    <w:semiHidden/>
    <w:rsid w:val="0003640B"/>
    <w:pPr>
      <w:jc w:val="both"/>
    </w:pPr>
    <w:rPr>
      <w:rFonts w:ascii="Times New Roman" w:eastAsia="標楷體" w:hAnsi="Times New Roman" w:cs="Times New Roman"/>
      <w:color w:val="0000FF"/>
      <w:szCs w:val="24"/>
    </w:rPr>
  </w:style>
  <w:style w:type="character" w:customStyle="1" w:styleId="25">
    <w:name w:val="本文 2 字元"/>
    <w:basedOn w:val="a1"/>
    <w:link w:val="24"/>
    <w:semiHidden/>
    <w:rsid w:val="0003640B"/>
    <w:rPr>
      <w:rFonts w:ascii="Times New Roman" w:eastAsia="標楷體" w:hAnsi="Times New Roman" w:cs="Times New Roman"/>
      <w:color w:val="0000FF"/>
      <w:szCs w:val="24"/>
    </w:rPr>
  </w:style>
  <w:style w:type="paragraph" w:styleId="af1">
    <w:name w:val="header"/>
    <w:basedOn w:val="a0"/>
    <w:link w:val="af2"/>
    <w:unhideWhenUsed/>
    <w:rsid w:val="0003640B"/>
    <w:pPr>
      <w:tabs>
        <w:tab w:val="center" w:pos="4153"/>
        <w:tab w:val="right" w:pos="8306"/>
      </w:tabs>
      <w:snapToGrid w:val="0"/>
    </w:pPr>
    <w:rPr>
      <w:rFonts w:ascii="Times New Roman" w:eastAsia="新細明體" w:hAnsi="Times New Roman" w:cs="Times New Roman"/>
      <w:sz w:val="20"/>
      <w:szCs w:val="20"/>
    </w:rPr>
  </w:style>
  <w:style w:type="character" w:customStyle="1" w:styleId="af2">
    <w:name w:val="頁首 字元"/>
    <w:basedOn w:val="a1"/>
    <w:link w:val="af1"/>
    <w:rsid w:val="0003640B"/>
    <w:rPr>
      <w:rFonts w:ascii="Times New Roman" w:eastAsia="新細明體" w:hAnsi="Times New Roman" w:cs="Times New Roman"/>
      <w:sz w:val="20"/>
      <w:szCs w:val="20"/>
    </w:rPr>
  </w:style>
  <w:style w:type="paragraph" w:customStyle="1" w:styleId="af3">
    <w:name w:val="一、"/>
    <w:basedOn w:val="a0"/>
    <w:rsid w:val="0003640B"/>
    <w:pPr>
      <w:spacing w:beforeLines="50" w:afterLines="50"/>
      <w:ind w:left="567" w:hanging="567"/>
      <w:jc w:val="both"/>
    </w:pPr>
    <w:rPr>
      <w:rFonts w:ascii="Arial" w:eastAsia="標楷體" w:hAnsi="Arial" w:cs="Arial"/>
      <w:sz w:val="27"/>
      <w:szCs w:val="27"/>
    </w:rPr>
  </w:style>
  <w:style w:type="paragraph" w:customStyle="1" w:styleId="a">
    <w:name w:val="分項段落"/>
    <w:basedOn w:val="a0"/>
    <w:rsid w:val="0003640B"/>
    <w:pPr>
      <w:numPr>
        <w:numId w:val="1"/>
      </w:numPr>
      <w:snapToGrid w:val="0"/>
    </w:pPr>
    <w:rPr>
      <w:rFonts w:ascii="Times New Roman" w:eastAsia="標楷體" w:hAnsi="Times New Roman" w:cs="Times New Roman"/>
      <w:sz w:val="32"/>
      <w:szCs w:val="20"/>
    </w:rPr>
  </w:style>
  <w:style w:type="paragraph" w:styleId="af4">
    <w:name w:val="Balloon Text"/>
    <w:basedOn w:val="a0"/>
    <w:link w:val="af5"/>
    <w:uiPriority w:val="99"/>
    <w:semiHidden/>
    <w:unhideWhenUsed/>
    <w:rsid w:val="0003640B"/>
    <w:rPr>
      <w:rFonts w:ascii="Calibri Light" w:eastAsia="新細明體" w:hAnsi="Calibri Light" w:cs="Times New Roman"/>
      <w:sz w:val="18"/>
      <w:szCs w:val="18"/>
    </w:rPr>
  </w:style>
  <w:style w:type="character" w:customStyle="1" w:styleId="af5">
    <w:name w:val="註解方塊文字 字元"/>
    <w:basedOn w:val="a1"/>
    <w:link w:val="af4"/>
    <w:uiPriority w:val="99"/>
    <w:semiHidden/>
    <w:rsid w:val="0003640B"/>
    <w:rPr>
      <w:rFonts w:ascii="Calibri Light" w:eastAsia="新細明體" w:hAnsi="Calibri Light" w:cs="Times New Roman"/>
      <w:sz w:val="18"/>
      <w:szCs w:val="18"/>
    </w:rPr>
  </w:style>
  <w:style w:type="character" w:styleId="af6">
    <w:name w:val="annotation reference"/>
    <w:semiHidden/>
    <w:rsid w:val="0003640B"/>
    <w:rPr>
      <w:sz w:val="18"/>
      <w:szCs w:val="18"/>
    </w:rPr>
  </w:style>
  <w:style w:type="paragraph" w:styleId="af7">
    <w:name w:val="annotation subject"/>
    <w:basedOn w:val="af"/>
    <w:next w:val="af"/>
    <w:link w:val="af8"/>
    <w:semiHidden/>
    <w:rsid w:val="0003640B"/>
    <w:rPr>
      <w:b/>
      <w:bCs/>
    </w:rPr>
  </w:style>
  <w:style w:type="character" w:customStyle="1" w:styleId="af8">
    <w:name w:val="註解主旨 字元"/>
    <w:basedOn w:val="af0"/>
    <w:link w:val="af7"/>
    <w:semiHidden/>
    <w:rsid w:val="0003640B"/>
    <w:rPr>
      <w:rFonts w:ascii="Times New Roman" w:eastAsia="新細明體" w:hAnsi="Times New Roman" w:cs="Times New Roman"/>
      <w:b/>
      <w:bCs/>
      <w:szCs w:val="24"/>
    </w:rPr>
  </w:style>
  <w:style w:type="paragraph" w:customStyle="1" w:styleId="af9">
    <w:name w:val="開會事由"/>
    <w:basedOn w:val="a0"/>
    <w:autoRedefine/>
    <w:rsid w:val="009532E2"/>
    <w:pPr>
      <w:snapToGrid w:val="0"/>
      <w:spacing w:line="560" w:lineRule="exact"/>
      <w:jc w:val="center"/>
    </w:pPr>
    <w:rPr>
      <w:rFonts w:ascii="Times New Roman" w:eastAsia="標楷體" w:hAnsi="Times New Roman" w:cs="Times New Roman"/>
      <w:sz w:val="32"/>
      <w:szCs w:val="20"/>
    </w:rPr>
  </w:style>
  <w:style w:type="character" w:customStyle="1" w:styleId="apple-converted-space">
    <w:name w:val="apple-converted-space"/>
    <w:basedOn w:val="a1"/>
    <w:rsid w:val="00A06A68"/>
  </w:style>
  <w:style w:type="paragraph" w:customStyle="1" w:styleId="p-content3">
    <w:name w:val="p-content3"/>
    <w:basedOn w:val="a0"/>
    <w:rsid w:val="00A06A68"/>
    <w:pPr>
      <w:widowControl/>
      <w:spacing w:before="100" w:beforeAutospacing="1" w:after="100" w:afterAutospacing="1"/>
    </w:pPr>
    <w:rPr>
      <w:rFonts w:ascii="新細明體" w:eastAsia="新細明體" w:hAnsi="新細明體" w:cs="新細明體"/>
      <w:kern w:val="0"/>
      <w:szCs w:val="24"/>
    </w:rPr>
  </w:style>
  <w:style w:type="paragraph" w:customStyle="1" w:styleId="p-content4">
    <w:name w:val="p-content4"/>
    <w:basedOn w:val="a0"/>
    <w:rsid w:val="00A06A68"/>
    <w:pPr>
      <w:widowControl/>
      <w:spacing w:before="100" w:beforeAutospacing="1" w:after="100" w:afterAutospacing="1"/>
    </w:pPr>
    <w:rPr>
      <w:rFonts w:ascii="新細明體" w:eastAsia="新細明體" w:hAnsi="新細明體" w:cs="新細明體"/>
      <w:kern w:val="0"/>
      <w:szCs w:val="24"/>
    </w:rPr>
  </w:style>
  <w:style w:type="paragraph" w:customStyle="1" w:styleId="p-content6">
    <w:name w:val="p-content6"/>
    <w:basedOn w:val="a0"/>
    <w:rsid w:val="00A06A68"/>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76158">
      <w:bodyDiv w:val="1"/>
      <w:marLeft w:val="0"/>
      <w:marRight w:val="0"/>
      <w:marTop w:val="0"/>
      <w:marBottom w:val="0"/>
      <w:divBdr>
        <w:top w:val="none" w:sz="0" w:space="0" w:color="auto"/>
        <w:left w:val="none" w:sz="0" w:space="0" w:color="auto"/>
        <w:bottom w:val="none" w:sz="0" w:space="0" w:color="auto"/>
        <w:right w:val="none" w:sz="0" w:space="0" w:color="auto"/>
      </w:divBdr>
    </w:div>
    <w:div w:id="337663527">
      <w:bodyDiv w:val="1"/>
      <w:marLeft w:val="0"/>
      <w:marRight w:val="0"/>
      <w:marTop w:val="0"/>
      <w:marBottom w:val="0"/>
      <w:divBdr>
        <w:top w:val="none" w:sz="0" w:space="0" w:color="auto"/>
        <w:left w:val="none" w:sz="0" w:space="0" w:color="auto"/>
        <w:bottom w:val="none" w:sz="0" w:space="0" w:color="auto"/>
        <w:right w:val="none" w:sz="0" w:space="0" w:color="auto"/>
      </w:divBdr>
    </w:div>
    <w:div w:id="409935311">
      <w:bodyDiv w:val="1"/>
      <w:marLeft w:val="0"/>
      <w:marRight w:val="0"/>
      <w:marTop w:val="0"/>
      <w:marBottom w:val="0"/>
      <w:divBdr>
        <w:top w:val="none" w:sz="0" w:space="0" w:color="auto"/>
        <w:left w:val="none" w:sz="0" w:space="0" w:color="auto"/>
        <w:bottom w:val="none" w:sz="0" w:space="0" w:color="auto"/>
        <w:right w:val="none" w:sz="0" w:space="0" w:color="auto"/>
      </w:divBdr>
    </w:div>
    <w:div w:id="410852820">
      <w:bodyDiv w:val="1"/>
      <w:marLeft w:val="0"/>
      <w:marRight w:val="0"/>
      <w:marTop w:val="0"/>
      <w:marBottom w:val="0"/>
      <w:divBdr>
        <w:top w:val="none" w:sz="0" w:space="0" w:color="auto"/>
        <w:left w:val="none" w:sz="0" w:space="0" w:color="auto"/>
        <w:bottom w:val="none" w:sz="0" w:space="0" w:color="auto"/>
        <w:right w:val="none" w:sz="0" w:space="0" w:color="auto"/>
      </w:divBdr>
    </w:div>
    <w:div w:id="521019625">
      <w:bodyDiv w:val="1"/>
      <w:marLeft w:val="0"/>
      <w:marRight w:val="0"/>
      <w:marTop w:val="0"/>
      <w:marBottom w:val="0"/>
      <w:divBdr>
        <w:top w:val="none" w:sz="0" w:space="0" w:color="auto"/>
        <w:left w:val="none" w:sz="0" w:space="0" w:color="auto"/>
        <w:bottom w:val="none" w:sz="0" w:space="0" w:color="auto"/>
        <w:right w:val="none" w:sz="0" w:space="0" w:color="auto"/>
      </w:divBdr>
    </w:div>
    <w:div w:id="547031235">
      <w:bodyDiv w:val="1"/>
      <w:marLeft w:val="0"/>
      <w:marRight w:val="0"/>
      <w:marTop w:val="0"/>
      <w:marBottom w:val="0"/>
      <w:divBdr>
        <w:top w:val="none" w:sz="0" w:space="0" w:color="auto"/>
        <w:left w:val="none" w:sz="0" w:space="0" w:color="auto"/>
        <w:bottom w:val="none" w:sz="0" w:space="0" w:color="auto"/>
        <w:right w:val="none" w:sz="0" w:space="0" w:color="auto"/>
      </w:divBdr>
    </w:div>
    <w:div w:id="873079744">
      <w:bodyDiv w:val="1"/>
      <w:marLeft w:val="0"/>
      <w:marRight w:val="0"/>
      <w:marTop w:val="0"/>
      <w:marBottom w:val="0"/>
      <w:divBdr>
        <w:top w:val="none" w:sz="0" w:space="0" w:color="auto"/>
        <w:left w:val="none" w:sz="0" w:space="0" w:color="auto"/>
        <w:bottom w:val="none" w:sz="0" w:space="0" w:color="auto"/>
        <w:right w:val="none" w:sz="0" w:space="0" w:color="auto"/>
      </w:divBdr>
    </w:div>
    <w:div w:id="880828059">
      <w:bodyDiv w:val="1"/>
      <w:marLeft w:val="0"/>
      <w:marRight w:val="0"/>
      <w:marTop w:val="0"/>
      <w:marBottom w:val="0"/>
      <w:divBdr>
        <w:top w:val="none" w:sz="0" w:space="0" w:color="auto"/>
        <w:left w:val="none" w:sz="0" w:space="0" w:color="auto"/>
        <w:bottom w:val="none" w:sz="0" w:space="0" w:color="auto"/>
        <w:right w:val="none" w:sz="0" w:space="0" w:color="auto"/>
      </w:divBdr>
    </w:div>
    <w:div w:id="891844890">
      <w:bodyDiv w:val="1"/>
      <w:marLeft w:val="0"/>
      <w:marRight w:val="0"/>
      <w:marTop w:val="0"/>
      <w:marBottom w:val="0"/>
      <w:divBdr>
        <w:top w:val="none" w:sz="0" w:space="0" w:color="auto"/>
        <w:left w:val="none" w:sz="0" w:space="0" w:color="auto"/>
        <w:bottom w:val="none" w:sz="0" w:space="0" w:color="auto"/>
        <w:right w:val="none" w:sz="0" w:space="0" w:color="auto"/>
      </w:divBdr>
    </w:div>
    <w:div w:id="1035691940">
      <w:bodyDiv w:val="1"/>
      <w:marLeft w:val="0"/>
      <w:marRight w:val="0"/>
      <w:marTop w:val="0"/>
      <w:marBottom w:val="0"/>
      <w:divBdr>
        <w:top w:val="none" w:sz="0" w:space="0" w:color="auto"/>
        <w:left w:val="none" w:sz="0" w:space="0" w:color="auto"/>
        <w:bottom w:val="none" w:sz="0" w:space="0" w:color="auto"/>
        <w:right w:val="none" w:sz="0" w:space="0" w:color="auto"/>
      </w:divBdr>
    </w:div>
    <w:div w:id="1242174725">
      <w:bodyDiv w:val="1"/>
      <w:marLeft w:val="0"/>
      <w:marRight w:val="0"/>
      <w:marTop w:val="0"/>
      <w:marBottom w:val="0"/>
      <w:divBdr>
        <w:top w:val="none" w:sz="0" w:space="0" w:color="auto"/>
        <w:left w:val="none" w:sz="0" w:space="0" w:color="auto"/>
        <w:bottom w:val="none" w:sz="0" w:space="0" w:color="auto"/>
        <w:right w:val="none" w:sz="0" w:space="0" w:color="auto"/>
      </w:divBdr>
    </w:div>
    <w:div w:id="1442337423">
      <w:bodyDiv w:val="1"/>
      <w:marLeft w:val="0"/>
      <w:marRight w:val="0"/>
      <w:marTop w:val="0"/>
      <w:marBottom w:val="0"/>
      <w:divBdr>
        <w:top w:val="none" w:sz="0" w:space="0" w:color="auto"/>
        <w:left w:val="none" w:sz="0" w:space="0" w:color="auto"/>
        <w:bottom w:val="none" w:sz="0" w:space="0" w:color="auto"/>
        <w:right w:val="none" w:sz="0" w:space="0" w:color="auto"/>
      </w:divBdr>
    </w:div>
    <w:div w:id="1484810506">
      <w:bodyDiv w:val="1"/>
      <w:marLeft w:val="0"/>
      <w:marRight w:val="0"/>
      <w:marTop w:val="0"/>
      <w:marBottom w:val="0"/>
      <w:divBdr>
        <w:top w:val="none" w:sz="0" w:space="0" w:color="auto"/>
        <w:left w:val="none" w:sz="0" w:space="0" w:color="auto"/>
        <w:bottom w:val="none" w:sz="0" w:space="0" w:color="auto"/>
        <w:right w:val="none" w:sz="0" w:space="0" w:color="auto"/>
      </w:divBdr>
    </w:div>
    <w:div w:id="1489446366">
      <w:bodyDiv w:val="1"/>
      <w:marLeft w:val="0"/>
      <w:marRight w:val="0"/>
      <w:marTop w:val="0"/>
      <w:marBottom w:val="0"/>
      <w:divBdr>
        <w:top w:val="none" w:sz="0" w:space="0" w:color="auto"/>
        <w:left w:val="none" w:sz="0" w:space="0" w:color="auto"/>
        <w:bottom w:val="none" w:sz="0" w:space="0" w:color="auto"/>
        <w:right w:val="none" w:sz="0" w:space="0" w:color="auto"/>
      </w:divBdr>
    </w:div>
    <w:div w:id="1858233321">
      <w:bodyDiv w:val="1"/>
      <w:marLeft w:val="0"/>
      <w:marRight w:val="0"/>
      <w:marTop w:val="0"/>
      <w:marBottom w:val="0"/>
      <w:divBdr>
        <w:top w:val="none" w:sz="0" w:space="0" w:color="auto"/>
        <w:left w:val="none" w:sz="0" w:space="0" w:color="auto"/>
        <w:bottom w:val="none" w:sz="0" w:space="0" w:color="auto"/>
        <w:right w:val="none" w:sz="0" w:space="0" w:color="auto"/>
      </w:divBdr>
    </w:div>
    <w:div w:id="1905288476">
      <w:bodyDiv w:val="1"/>
      <w:marLeft w:val="0"/>
      <w:marRight w:val="0"/>
      <w:marTop w:val="0"/>
      <w:marBottom w:val="0"/>
      <w:divBdr>
        <w:top w:val="none" w:sz="0" w:space="0" w:color="auto"/>
        <w:left w:val="none" w:sz="0" w:space="0" w:color="auto"/>
        <w:bottom w:val="none" w:sz="0" w:space="0" w:color="auto"/>
        <w:right w:val="none" w:sz="0" w:space="0" w:color="auto"/>
      </w:divBdr>
    </w:div>
    <w:div w:id="205326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441AC-F723-4F7A-8455-77C50D738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朱恆燁</dc:creator>
  <cp:lastModifiedBy>朱瑀</cp:lastModifiedBy>
  <cp:revision>2</cp:revision>
  <cp:lastPrinted>2015-12-08T04:27:00Z</cp:lastPrinted>
  <dcterms:created xsi:type="dcterms:W3CDTF">2015-12-16T12:01:00Z</dcterms:created>
  <dcterms:modified xsi:type="dcterms:W3CDTF">2015-12-16T12:01:00Z</dcterms:modified>
</cp:coreProperties>
</file>